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14491" w14:textId="4C743E15" w:rsidR="00AA26C7" w:rsidRPr="00777434" w:rsidRDefault="00761695" w:rsidP="0063146B">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outlineLvl w:val="0"/>
        <w:rPr>
          <w:rFonts w:asciiTheme="minorHAnsi" w:hAnsiTheme="minorHAnsi" w:cstheme="minorHAnsi"/>
          <w:b/>
          <w:color w:val="000000"/>
        </w:rPr>
      </w:pPr>
      <w:bookmarkStart w:id="0" w:name="_GoBack"/>
      <w:bookmarkEnd w:id="0"/>
      <w:r w:rsidRPr="00777434">
        <w:rPr>
          <w:rFonts w:asciiTheme="minorHAnsi" w:hAnsiTheme="minorHAnsi" w:cstheme="minorHAnsi"/>
          <w:b/>
          <w:color w:val="000000"/>
        </w:rPr>
        <w:t>Department of Theatre and Dance</w:t>
      </w:r>
    </w:p>
    <w:p w14:paraId="3C703183" w14:textId="77777777" w:rsidR="002F3A36" w:rsidRPr="00777434" w:rsidRDefault="002F3A36" w:rsidP="0063146B">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outlineLvl w:val="0"/>
        <w:rPr>
          <w:rFonts w:asciiTheme="minorHAnsi" w:hAnsiTheme="minorHAnsi" w:cstheme="minorHAnsi"/>
          <w:b/>
          <w:color w:val="000000"/>
        </w:rPr>
      </w:pPr>
      <w:r w:rsidRPr="00777434">
        <w:rPr>
          <w:rFonts w:asciiTheme="minorHAnsi" w:hAnsiTheme="minorHAnsi" w:cstheme="minorHAnsi"/>
          <w:b/>
          <w:color w:val="000000"/>
        </w:rPr>
        <w:t>Bylaws</w:t>
      </w:r>
    </w:p>
    <w:p w14:paraId="37284954" w14:textId="77777777" w:rsidR="00AA26C7" w:rsidRPr="00777434" w:rsidRDefault="00AA26C7" w:rsidP="0063146B">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outlineLvl w:val="0"/>
        <w:rPr>
          <w:rFonts w:asciiTheme="minorHAnsi" w:hAnsiTheme="minorHAnsi" w:cstheme="minorHAnsi"/>
          <w:b/>
          <w:color w:val="000000"/>
        </w:rPr>
      </w:pPr>
      <w:r w:rsidRPr="00777434">
        <w:rPr>
          <w:rFonts w:asciiTheme="minorHAnsi" w:hAnsiTheme="minorHAnsi" w:cstheme="minorHAnsi"/>
          <w:b/>
          <w:color w:val="000000"/>
        </w:rPr>
        <w:t>Northern Michigan University</w:t>
      </w:r>
    </w:p>
    <w:p w14:paraId="1F91F415" w14:textId="77777777" w:rsidR="00AA26C7" w:rsidRPr="00777434" w:rsidRDefault="00AA26C7" w:rsidP="008810A1">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Theme="minorHAnsi" w:hAnsiTheme="minorHAnsi" w:cstheme="minorHAnsi"/>
          <w:color w:val="000000"/>
        </w:rPr>
      </w:pPr>
    </w:p>
    <w:p w14:paraId="3D4D97EE" w14:textId="77777777" w:rsidR="00AA26C7" w:rsidRPr="00777434" w:rsidRDefault="00AA26C7" w:rsidP="008810A1">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heme="minorHAnsi" w:hAnsiTheme="minorHAnsi" w:cstheme="minorHAnsi"/>
          <w:color w:val="000000"/>
        </w:rPr>
      </w:pPr>
    </w:p>
    <w:p w14:paraId="64CA582E" w14:textId="65AA6348" w:rsidR="00AA26C7" w:rsidRPr="00777434" w:rsidRDefault="0054239A" w:rsidP="0063146B">
      <w:pPr>
        <w:pStyle w:val="ByLawsMainHeader"/>
        <w:tabs>
          <w:tab w:val="clear" w:pos="-720"/>
        </w:tabs>
        <w:outlineLvl w:val="0"/>
        <w:rPr>
          <w:rFonts w:asciiTheme="minorHAnsi" w:hAnsiTheme="minorHAnsi" w:cstheme="minorHAnsi"/>
          <w:sz w:val="20"/>
        </w:rPr>
      </w:pPr>
      <w:r>
        <w:rPr>
          <w:rFonts w:asciiTheme="minorHAnsi" w:hAnsiTheme="minorHAnsi" w:cstheme="minorHAnsi"/>
          <w:sz w:val="20"/>
        </w:rPr>
        <w:t>ARTICLE</w:t>
      </w:r>
      <w:r w:rsidR="00AA26C7" w:rsidRPr="00777434">
        <w:rPr>
          <w:rFonts w:asciiTheme="minorHAnsi" w:hAnsiTheme="minorHAnsi" w:cstheme="minorHAnsi"/>
          <w:sz w:val="20"/>
        </w:rPr>
        <w:t xml:space="preserve"> I</w:t>
      </w:r>
      <w:r w:rsidR="004A1665" w:rsidRPr="00777434">
        <w:rPr>
          <w:rFonts w:asciiTheme="minorHAnsi" w:hAnsiTheme="minorHAnsi" w:cstheme="minorHAnsi"/>
          <w:sz w:val="20"/>
        </w:rPr>
        <w:t xml:space="preserve">: </w:t>
      </w:r>
      <w:r w:rsidR="002B1DAD" w:rsidRPr="00777434">
        <w:rPr>
          <w:rFonts w:asciiTheme="minorHAnsi" w:hAnsiTheme="minorHAnsi" w:cstheme="minorHAnsi"/>
          <w:sz w:val="20"/>
        </w:rPr>
        <w:t>DEPARTMENT STRUCTURE</w:t>
      </w:r>
    </w:p>
    <w:p w14:paraId="41A5CAEE" w14:textId="77777777" w:rsidR="007A6CA8" w:rsidRPr="00777434" w:rsidRDefault="007A6CA8" w:rsidP="008810A1">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Theme="minorHAnsi" w:hAnsiTheme="minorHAnsi" w:cstheme="minorHAnsi"/>
          <w:color w:val="000000"/>
        </w:rPr>
      </w:pPr>
    </w:p>
    <w:p w14:paraId="1066EDB9" w14:textId="4AEA8A93" w:rsidR="007A6CA8" w:rsidRPr="00777434" w:rsidRDefault="00B61FB6" w:rsidP="008810A1">
      <w:pPr>
        <w:pStyle w:val="ByLawsSubHeader"/>
        <w:tabs>
          <w:tab w:val="clear" w:pos="-630"/>
          <w:tab w:val="clear" w:pos="90"/>
        </w:tabs>
        <w:ind w:left="810"/>
        <w:rPr>
          <w:rFonts w:asciiTheme="minorHAnsi" w:hAnsiTheme="minorHAnsi" w:cstheme="minorHAnsi"/>
          <w:sz w:val="20"/>
          <w:u w:val="none"/>
        </w:rPr>
      </w:pPr>
      <w:r w:rsidRPr="00777434">
        <w:rPr>
          <w:rFonts w:asciiTheme="minorHAnsi" w:hAnsiTheme="minorHAnsi" w:cstheme="minorHAnsi"/>
          <w:sz w:val="20"/>
          <w:u w:val="none"/>
        </w:rPr>
        <w:t>1.</w:t>
      </w:r>
      <w:r w:rsidR="00AE6D93" w:rsidRPr="00777434">
        <w:rPr>
          <w:rFonts w:asciiTheme="minorHAnsi" w:hAnsiTheme="minorHAnsi" w:cstheme="minorHAnsi"/>
          <w:sz w:val="20"/>
          <w:u w:val="none"/>
        </w:rPr>
        <w:t>1</w:t>
      </w:r>
      <w:r w:rsidR="007A6CA8" w:rsidRPr="00777434">
        <w:rPr>
          <w:rFonts w:asciiTheme="minorHAnsi" w:hAnsiTheme="minorHAnsi" w:cstheme="minorHAnsi"/>
          <w:sz w:val="20"/>
          <w:u w:val="none"/>
        </w:rPr>
        <w:tab/>
      </w:r>
      <w:r w:rsidR="004934F6">
        <w:rPr>
          <w:rFonts w:asciiTheme="minorHAnsi" w:hAnsiTheme="minorHAnsi" w:cstheme="minorHAnsi"/>
          <w:sz w:val="20"/>
          <w:u w:val="none"/>
        </w:rPr>
        <w:t>MEMBERSHIP AND VOTING</w:t>
      </w:r>
    </w:p>
    <w:p w14:paraId="57BA7CD7" w14:textId="77777777" w:rsidR="00B61FB6" w:rsidRPr="00777434" w:rsidRDefault="00B61FB6"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32A19607" w14:textId="7FAC8C79" w:rsidR="00156923" w:rsidRDefault="007A6CA8" w:rsidP="004934F6">
      <w:pPr>
        <w:pStyle w:val="ListParagraph"/>
        <w:numPr>
          <w:ilvl w:val="2"/>
          <w:numId w:val="35"/>
        </w:num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color w:val="000000"/>
        </w:rPr>
      </w:pPr>
      <w:r w:rsidRPr="004934F6">
        <w:rPr>
          <w:rFonts w:asciiTheme="minorHAnsi" w:hAnsiTheme="minorHAnsi" w:cstheme="minorHAnsi"/>
          <w:color w:val="000000"/>
        </w:rPr>
        <w:t xml:space="preserve">The conduct of the </w:t>
      </w:r>
      <w:r w:rsidR="00761695" w:rsidRPr="004934F6">
        <w:rPr>
          <w:rFonts w:asciiTheme="minorHAnsi" w:hAnsiTheme="minorHAnsi" w:cstheme="minorHAnsi"/>
          <w:color w:val="000000"/>
        </w:rPr>
        <w:t>Department of Theatre and Dance</w:t>
      </w:r>
      <w:r w:rsidRPr="004934F6">
        <w:rPr>
          <w:rFonts w:asciiTheme="minorHAnsi" w:hAnsiTheme="minorHAnsi" w:cstheme="minorHAnsi"/>
          <w:color w:val="000000"/>
        </w:rPr>
        <w:t xml:space="preserve"> is to be determined by the recommendations of its standing committees made to the </w:t>
      </w:r>
      <w:r w:rsidR="00761695" w:rsidRPr="004934F6">
        <w:rPr>
          <w:rFonts w:asciiTheme="minorHAnsi" w:hAnsiTheme="minorHAnsi" w:cstheme="minorHAnsi"/>
          <w:color w:val="000000"/>
        </w:rPr>
        <w:t>Department Head</w:t>
      </w:r>
      <w:r w:rsidRPr="004934F6">
        <w:rPr>
          <w:rFonts w:asciiTheme="minorHAnsi" w:hAnsiTheme="minorHAnsi" w:cstheme="minorHAnsi"/>
          <w:color w:val="000000"/>
        </w:rPr>
        <w:t xml:space="preserve"> or action</w:t>
      </w:r>
      <w:r w:rsidR="00CC58AC" w:rsidRPr="004934F6">
        <w:rPr>
          <w:rFonts w:asciiTheme="minorHAnsi" w:hAnsiTheme="minorHAnsi" w:cstheme="minorHAnsi"/>
          <w:color w:val="000000"/>
        </w:rPr>
        <w:t xml:space="preserve"> of the </w:t>
      </w:r>
      <w:r w:rsidR="00761695" w:rsidRPr="004934F6">
        <w:rPr>
          <w:rFonts w:asciiTheme="minorHAnsi" w:hAnsiTheme="minorHAnsi" w:cstheme="minorHAnsi"/>
          <w:color w:val="000000"/>
        </w:rPr>
        <w:t>Department</w:t>
      </w:r>
      <w:r w:rsidRPr="004934F6">
        <w:rPr>
          <w:rFonts w:asciiTheme="minorHAnsi" w:hAnsiTheme="minorHAnsi" w:cstheme="minorHAnsi"/>
          <w:color w:val="000000"/>
        </w:rPr>
        <w:t xml:space="preserve"> as a committee </w:t>
      </w:r>
      <w:r w:rsidR="00E026E6" w:rsidRPr="004934F6">
        <w:rPr>
          <w:rFonts w:asciiTheme="minorHAnsi" w:hAnsiTheme="minorHAnsi" w:cstheme="minorHAnsi"/>
          <w:color w:val="000000"/>
        </w:rPr>
        <w:t xml:space="preserve">of the whole, recommending the </w:t>
      </w:r>
      <w:r w:rsidR="00761695" w:rsidRPr="004934F6">
        <w:rPr>
          <w:rFonts w:asciiTheme="minorHAnsi" w:hAnsiTheme="minorHAnsi" w:cstheme="minorHAnsi"/>
          <w:color w:val="000000"/>
        </w:rPr>
        <w:t>Department Head</w:t>
      </w:r>
      <w:r w:rsidRPr="004934F6">
        <w:rPr>
          <w:rFonts w:asciiTheme="minorHAnsi" w:hAnsiTheme="minorHAnsi" w:cstheme="minorHAnsi"/>
          <w:color w:val="000000"/>
        </w:rPr>
        <w:t xml:space="preserve"> to take specific action.</w:t>
      </w:r>
    </w:p>
    <w:p w14:paraId="19960761" w14:textId="77777777" w:rsidR="004934F6" w:rsidRPr="004934F6" w:rsidRDefault="004934F6" w:rsidP="004934F6">
      <w:pPr>
        <w:pStyle w:val="ListParagraph"/>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20"/>
        <w:rPr>
          <w:rFonts w:asciiTheme="minorHAnsi" w:hAnsiTheme="minorHAnsi" w:cstheme="minorHAnsi"/>
          <w:color w:val="000000"/>
        </w:rPr>
      </w:pPr>
    </w:p>
    <w:p w14:paraId="57F5FD0D" w14:textId="33203131" w:rsidR="004934F6" w:rsidRPr="004934F6" w:rsidRDefault="004934F6" w:rsidP="004934F6">
      <w:pPr>
        <w:pStyle w:val="ListParagraph"/>
        <w:numPr>
          <w:ilvl w:val="2"/>
          <w:numId w:val="35"/>
        </w:num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color w:val="000000"/>
        </w:rPr>
      </w:pPr>
      <w:r w:rsidRPr="004934F6">
        <w:rPr>
          <w:rFonts w:asciiTheme="minorHAnsi" w:hAnsiTheme="minorHAnsi" w:cstheme="minorHAnsi"/>
          <w:color w:val="000000"/>
        </w:rPr>
        <w:t xml:space="preserve">All members of the Bargaining Unit defined in the Master Agreement are eligible to vote on Department matters.   </w:t>
      </w:r>
    </w:p>
    <w:p w14:paraId="7C05650E"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7602B41B" w14:textId="12AF005C" w:rsidR="007A6CA8" w:rsidRPr="00777434" w:rsidRDefault="00156923"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bookmarkStart w:id="1" w:name="OLE_LINK51"/>
      <w:bookmarkStart w:id="2" w:name="OLE_LINK58"/>
      <w:r w:rsidRPr="00777434">
        <w:rPr>
          <w:rFonts w:asciiTheme="minorHAnsi" w:hAnsiTheme="minorHAnsi" w:cstheme="minorHAnsi"/>
          <w:color w:val="000000"/>
        </w:rPr>
        <w:t>1.</w:t>
      </w:r>
      <w:r w:rsidR="00AE6D93" w:rsidRPr="00777434">
        <w:rPr>
          <w:rFonts w:asciiTheme="minorHAnsi" w:hAnsiTheme="minorHAnsi" w:cstheme="minorHAnsi"/>
          <w:color w:val="000000"/>
        </w:rPr>
        <w:t>1</w:t>
      </w:r>
      <w:r w:rsidRPr="00777434">
        <w:rPr>
          <w:rFonts w:asciiTheme="minorHAnsi" w:hAnsiTheme="minorHAnsi" w:cstheme="minorHAnsi"/>
          <w:color w:val="000000"/>
        </w:rPr>
        <w:t>.</w:t>
      </w:r>
      <w:r w:rsidR="004934F6">
        <w:rPr>
          <w:rFonts w:asciiTheme="minorHAnsi" w:hAnsiTheme="minorHAnsi" w:cstheme="minorHAnsi"/>
          <w:color w:val="000000"/>
        </w:rPr>
        <w:t>3</w:t>
      </w:r>
      <w:r w:rsidR="00B61FB6" w:rsidRPr="00777434">
        <w:rPr>
          <w:rFonts w:asciiTheme="minorHAnsi" w:hAnsiTheme="minorHAnsi" w:cstheme="minorHAnsi"/>
          <w:color w:val="000000"/>
        </w:rPr>
        <w:tab/>
      </w:r>
      <w:r w:rsidR="007A6CA8" w:rsidRPr="00777434">
        <w:rPr>
          <w:rFonts w:asciiTheme="minorHAnsi" w:hAnsiTheme="minorHAnsi" w:cstheme="minorHAnsi"/>
          <w:color w:val="000000"/>
        </w:rPr>
        <w:t>The standing committees are based up</w:t>
      </w:r>
      <w:r w:rsidR="00CC58AC" w:rsidRPr="00777434">
        <w:rPr>
          <w:rFonts w:asciiTheme="minorHAnsi" w:hAnsiTheme="minorHAnsi" w:cstheme="minorHAnsi"/>
          <w:color w:val="000000"/>
        </w:rPr>
        <w:t xml:space="preserve">on the prime operations of the </w:t>
      </w:r>
      <w:r w:rsidR="00375BCF" w:rsidRPr="00777434">
        <w:rPr>
          <w:rFonts w:asciiTheme="minorHAnsi" w:hAnsiTheme="minorHAnsi" w:cstheme="minorHAnsi"/>
          <w:color w:val="000000"/>
        </w:rPr>
        <w:t>Department</w:t>
      </w:r>
      <w:r w:rsidR="007A6CA8" w:rsidRPr="00777434">
        <w:rPr>
          <w:rFonts w:asciiTheme="minorHAnsi" w:hAnsiTheme="minorHAnsi" w:cstheme="minorHAnsi"/>
          <w:color w:val="000000"/>
        </w:rPr>
        <w:t xml:space="preserve"> and are as follows:</w:t>
      </w:r>
      <w:bookmarkEnd w:id="1"/>
      <w:bookmarkEnd w:id="2"/>
    </w:p>
    <w:p w14:paraId="60C470E9"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6B2C7348" w14:textId="75674B3D" w:rsidR="00B61FB6" w:rsidRPr="00777434" w:rsidRDefault="00B61FB6" w:rsidP="0063146B">
      <w:pPr>
        <w:pStyle w:val="ByLawsSubHeader"/>
        <w:tabs>
          <w:tab w:val="clear" w:pos="-630"/>
          <w:tab w:val="clear" w:pos="90"/>
        </w:tabs>
        <w:ind w:left="810"/>
        <w:outlineLvl w:val="0"/>
        <w:rPr>
          <w:rFonts w:asciiTheme="minorHAnsi" w:hAnsiTheme="minorHAnsi" w:cstheme="minorHAnsi"/>
          <w:sz w:val="20"/>
          <w:u w:val="none"/>
        </w:rPr>
      </w:pPr>
      <w:r w:rsidRPr="00777434">
        <w:rPr>
          <w:rFonts w:asciiTheme="minorHAnsi" w:hAnsiTheme="minorHAnsi" w:cstheme="minorHAnsi"/>
          <w:sz w:val="20"/>
          <w:u w:val="none"/>
        </w:rPr>
        <w:t>1.</w:t>
      </w:r>
      <w:r w:rsidR="00AE6D93" w:rsidRPr="00777434">
        <w:rPr>
          <w:rFonts w:asciiTheme="minorHAnsi" w:hAnsiTheme="minorHAnsi" w:cstheme="minorHAnsi"/>
          <w:sz w:val="20"/>
          <w:u w:val="none"/>
        </w:rPr>
        <w:t>2</w:t>
      </w:r>
      <w:r w:rsidRPr="00777434">
        <w:rPr>
          <w:rFonts w:asciiTheme="minorHAnsi" w:hAnsiTheme="minorHAnsi" w:cstheme="minorHAnsi"/>
          <w:sz w:val="20"/>
          <w:u w:val="none"/>
        </w:rPr>
        <w:tab/>
        <w:t>THE ASSESSMENT</w:t>
      </w:r>
      <w:r w:rsidR="007B5F68" w:rsidRPr="00777434">
        <w:rPr>
          <w:rFonts w:asciiTheme="minorHAnsi" w:hAnsiTheme="minorHAnsi" w:cstheme="minorHAnsi"/>
          <w:sz w:val="20"/>
          <w:u w:val="none"/>
        </w:rPr>
        <w:t xml:space="preserve">, </w:t>
      </w:r>
      <w:r w:rsidRPr="00777434">
        <w:rPr>
          <w:rFonts w:asciiTheme="minorHAnsi" w:hAnsiTheme="minorHAnsi" w:cstheme="minorHAnsi"/>
          <w:sz w:val="20"/>
          <w:u w:val="none"/>
        </w:rPr>
        <w:t>OUTCOMES</w:t>
      </w:r>
      <w:r w:rsidR="007B5F68" w:rsidRPr="00777434">
        <w:rPr>
          <w:rFonts w:asciiTheme="minorHAnsi" w:hAnsiTheme="minorHAnsi" w:cstheme="minorHAnsi"/>
          <w:sz w:val="20"/>
          <w:u w:val="none"/>
        </w:rPr>
        <w:t xml:space="preserve">, AND JURIES </w:t>
      </w:r>
      <w:r w:rsidRPr="00777434">
        <w:rPr>
          <w:rFonts w:asciiTheme="minorHAnsi" w:hAnsiTheme="minorHAnsi" w:cstheme="minorHAnsi"/>
          <w:sz w:val="20"/>
          <w:u w:val="none"/>
        </w:rPr>
        <w:t>COMMITTEE</w:t>
      </w:r>
    </w:p>
    <w:p w14:paraId="234F8CCA" w14:textId="77777777" w:rsidR="00B61FB6" w:rsidRPr="00777434" w:rsidRDefault="00B61FB6" w:rsidP="008810A1">
      <w:pPr>
        <w:pStyle w:val="ByLawsSubHeader"/>
        <w:tabs>
          <w:tab w:val="clear" w:pos="-630"/>
          <w:tab w:val="clear" w:pos="90"/>
        </w:tabs>
        <w:ind w:left="810"/>
        <w:rPr>
          <w:rFonts w:asciiTheme="minorHAnsi" w:hAnsiTheme="minorHAnsi" w:cstheme="minorHAnsi"/>
          <w:sz w:val="20"/>
          <w:u w:val="none"/>
        </w:rPr>
      </w:pPr>
    </w:p>
    <w:p w14:paraId="3DD8F022" w14:textId="1EFFAF17" w:rsidR="00B61FB6" w:rsidRPr="00777434" w:rsidRDefault="007B5F68" w:rsidP="007B5F68">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1.</w:t>
      </w:r>
      <w:r w:rsidR="00AE6D93" w:rsidRPr="00777434">
        <w:rPr>
          <w:rFonts w:asciiTheme="minorHAnsi" w:hAnsiTheme="minorHAnsi" w:cstheme="minorHAnsi"/>
          <w:color w:val="000000"/>
        </w:rPr>
        <w:t>2</w:t>
      </w:r>
      <w:r w:rsidRPr="00777434">
        <w:rPr>
          <w:rFonts w:asciiTheme="minorHAnsi" w:hAnsiTheme="minorHAnsi" w:cstheme="minorHAnsi"/>
          <w:color w:val="000000"/>
        </w:rPr>
        <w:t>.1</w:t>
      </w:r>
      <w:r w:rsidRPr="00777434">
        <w:rPr>
          <w:rFonts w:asciiTheme="minorHAnsi" w:hAnsiTheme="minorHAnsi" w:cstheme="minorHAnsi"/>
          <w:color w:val="000000"/>
        </w:rPr>
        <w:tab/>
      </w:r>
      <w:r w:rsidR="00B61FB6" w:rsidRPr="00777434">
        <w:rPr>
          <w:rFonts w:asciiTheme="minorHAnsi" w:hAnsiTheme="minorHAnsi" w:cstheme="minorHAnsi"/>
          <w:color w:val="000000"/>
        </w:rPr>
        <w:t>Oversees outcomes assessment procedures.</w:t>
      </w:r>
    </w:p>
    <w:p w14:paraId="548F9FBC" w14:textId="77777777" w:rsidR="007B5F68" w:rsidRPr="00777434" w:rsidRDefault="007B5F68" w:rsidP="007B5F68">
      <w:pPr>
        <w:ind w:left="810" w:hanging="810"/>
        <w:rPr>
          <w:rFonts w:asciiTheme="minorHAnsi" w:hAnsiTheme="minorHAnsi" w:cstheme="minorHAnsi"/>
        </w:rPr>
      </w:pPr>
    </w:p>
    <w:p w14:paraId="46811E85" w14:textId="060200F0" w:rsidR="00B61FB6" w:rsidRPr="00777434" w:rsidRDefault="007B5F6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1.</w:t>
      </w:r>
      <w:r w:rsidR="00AE6D93" w:rsidRPr="00777434">
        <w:rPr>
          <w:rFonts w:asciiTheme="minorHAnsi" w:hAnsiTheme="minorHAnsi" w:cstheme="minorHAnsi"/>
          <w:color w:val="000000"/>
        </w:rPr>
        <w:t>2</w:t>
      </w:r>
      <w:r w:rsidRPr="00777434">
        <w:rPr>
          <w:rFonts w:asciiTheme="minorHAnsi" w:hAnsiTheme="minorHAnsi" w:cstheme="minorHAnsi"/>
          <w:color w:val="000000"/>
        </w:rPr>
        <w:t xml:space="preserve">.2 </w:t>
      </w:r>
      <w:r w:rsidRPr="00777434">
        <w:rPr>
          <w:rFonts w:asciiTheme="minorHAnsi" w:hAnsiTheme="minorHAnsi" w:cstheme="minorHAnsi"/>
          <w:color w:val="000000"/>
        </w:rPr>
        <w:tab/>
        <w:t>Oversees jury procedures.</w:t>
      </w:r>
    </w:p>
    <w:p w14:paraId="7043932A" w14:textId="77777777" w:rsidR="007B5F68" w:rsidRPr="00777434" w:rsidRDefault="007B5F6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627CA9CF" w14:textId="64E48179" w:rsidR="00B61FB6" w:rsidRPr="00777434" w:rsidRDefault="00B61FB6"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1.</w:t>
      </w:r>
      <w:r w:rsidR="00AE6D93" w:rsidRPr="00777434">
        <w:rPr>
          <w:rFonts w:asciiTheme="minorHAnsi" w:hAnsiTheme="minorHAnsi" w:cstheme="minorHAnsi"/>
          <w:color w:val="000000"/>
        </w:rPr>
        <w:t>2</w:t>
      </w:r>
      <w:r w:rsidRPr="00777434">
        <w:rPr>
          <w:rFonts w:asciiTheme="minorHAnsi" w:hAnsiTheme="minorHAnsi" w:cstheme="minorHAnsi"/>
          <w:color w:val="000000"/>
        </w:rPr>
        <w:t>.</w:t>
      </w:r>
      <w:r w:rsidR="007B5F68" w:rsidRPr="00777434">
        <w:rPr>
          <w:rFonts w:asciiTheme="minorHAnsi" w:hAnsiTheme="minorHAnsi" w:cstheme="minorHAnsi"/>
          <w:color w:val="000000"/>
        </w:rPr>
        <w:t>3</w:t>
      </w:r>
      <w:r w:rsidRPr="00777434">
        <w:rPr>
          <w:rFonts w:asciiTheme="minorHAnsi" w:hAnsiTheme="minorHAnsi" w:cstheme="minorHAnsi"/>
          <w:color w:val="000000"/>
        </w:rPr>
        <w:tab/>
        <w:t>Conducts alumni surveys at appropriate intervals.</w:t>
      </w:r>
    </w:p>
    <w:p w14:paraId="638B4DB4" w14:textId="77777777" w:rsidR="00B61FB6" w:rsidRPr="00777434" w:rsidRDefault="00B61FB6"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7230D49E" w14:textId="73B157BD" w:rsidR="00B61FB6" w:rsidRPr="00777434" w:rsidRDefault="00B61FB6"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1.</w:t>
      </w:r>
      <w:r w:rsidR="00AE6D93" w:rsidRPr="00777434">
        <w:rPr>
          <w:rFonts w:asciiTheme="minorHAnsi" w:hAnsiTheme="minorHAnsi" w:cstheme="minorHAnsi"/>
          <w:color w:val="000000"/>
        </w:rPr>
        <w:t>2</w:t>
      </w:r>
      <w:r w:rsidRPr="00777434">
        <w:rPr>
          <w:rFonts w:asciiTheme="minorHAnsi" w:hAnsiTheme="minorHAnsi" w:cstheme="minorHAnsi"/>
          <w:color w:val="000000"/>
        </w:rPr>
        <w:t>.</w:t>
      </w:r>
      <w:r w:rsidR="007B5F68" w:rsidRPr="00777434">
        <w:rPr>
          <w:rFonts w:asciiTheme="minorHAnsi" w:hAnsiTheme="minorHAnsi" w:cstheme="minorHAnsi"/>
          <w:color w:val="000000"/>
        </w:rPr>
        <w:t>4</w:t>
      </w:r>
      <w:r w:rsidRPr="00777434">
        <w:rPr>
          <w:rFonts w:asciiTheme="minorHAnsi" w:hAnsiTheme="minorHAnsi" w:cstheme="minorHAnsi"/>
          <w:color w:val="000000"/>
        </w:rPr>
        <w:tab/>
        <w:t xml:space="preserve">Compiles data and produces annual report to </w:t>
      </w:r>
      <w:r w:rsidR="00375BCF" w:rsidRPr="00777434">
        <w:rPr>
          <w:rFonts w:asciiTheme="minorHAnsi" w:hAnsiTheme="minorHAnsi" w:cstheme="minorHAnsi"/>
          <w:color w:val="000000"/>
        </w:rPr>
        <w:t>Department</w:t>
      </w:r>
      <w:r w:rsidRPr="00777434">
        <w:rPr>
          <w:rFonts w:asciiTheme="minorHAnsi" w:hAnsiTheme="minorHAnsi" w:cstheme="minorHAnsi"/>
          <w:color w:val="000000"/>
        </w:rPr>
        <w:t xml:space="preserve"> and office of Vice President of Academic Affairs.</w:t>
      </w:r>
    </w:p>
    <w:p w14:paraId="5659B69F" w14:textId="77777777" w:rsidR="00B61FB6" w:rsidRPr="00777434" w:rsidRDefault="00B61FB6" w:rsidP="008810A1">
      <w:pPr>
        <w:pStyle w:val="ByLawsSubHeader"/>
        <w:tabs>
          <w:tab w:val="clear" w:pos="-630"/>
          <w:tab w:val="clear" w:pos="90"/>
        </w:tabs>
        <w:ind w:left="810" w:firstLine="0"/>
        <w:rPr>
          <w:rFonts w:asciiTheme="minorHAnsi" w:hAnsiTheme="minorHAnsi" w:cstheme="minorHAnsi"/>
          <w:sz w:val="20"/>
        </w:rPr>
      </w:pPr>
    </w:p>
    <w:p w14:paraId="4ABFCA1A" w14:textId="509249E3" w:rsidR="007A6CA8" w:rsidRPr="00777434" w:rsidRDefault="007A6CA8" w:rsidP="0063146B">
      <w:pPr>
        <w:pStyle w:val="ByLawsSubHeader"/>
        <w:tabs>
          <w:tab w:val="clear" w:pos="-630"/>
          <w:tab w:val="clear" w:pos="90"/>
        </w:tabs>
        <w:ind w:left="810"/>
        <w:outlineLvl w:val="0"/>
        <w:rPr>
          <w:rFonts w:asciiTheme="minorHAnsi" w:hAnsiTheme="minorHAnsi" w:cstheme="minorHAnsi"/>
          <w:sz w:val="20"/>
          <w:u w:val="none"/>
        </w:rPr>
      </w:pPr>
      <w:r w:rsidRPr="00777434">
        <w:rPr>
          <w:rFonts w:asciiTheme="minorHAnsi" w:hAnsiTheme="minorHAnsi" w:cstheme="minorHAnsi"/>
          <w:sz w:val="20"/>
          <w:u w:val="none"/>
        </w:rPr>
        <w:t>1.</w:t>
      </w:r>
      <w:r w:rsidR="00AE6D93" w:rsidRPr="00777434">
        <w:rPr>
          <w:rFonts w:asciiTheme="minorHAnsi" w:hAnsiTheme="minorHAnsi" w:cstheme="minorHAnsi"/>
          <w:sz w:val="20"/>
          <w:u w:val="none"/>
        </w:rPr>
        <w:t>3</w:t>
      </w:r>
      <w:r w:rsidRPr="00777434">
        <w:rPr>
          <w:rFonts w:asciiTheme="minorHAnsi" w:hAnsiTheme="minorHAnsi" w:cstheme="minorHAnsi"/>
          <w:sz w:val="20"/>
          <w:u w:val="none"/>
        </w:rPr>
        <w:tab/>
        <w:t>THE CURRICULUM COMMITTEE</w:t>
      </w:r>
    </w:p>
    <w:p w14:paraId="3AB92734"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6C21D4F9" w14:textId="2D5CF046"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1.</w:t>
      </w:r>
      <w:r w:rsidR="00AE6D93" w:rsidRPr="00777434">
        <w:rPr>
          <w:rFonts w:asciiTheme="minorHAnsi" w:hAnsiTheme="minorHAnsi" w:cstheme="minorHAnsi"/>
          <w:color w:val="000000"/>
        </w:rPr>
        <w:t>3</w:t>
      </w:r>
      <w:r w:rsidRPr="00777434">
        <w:rPr>
          <w:rFonts w:asciiTheme="minorHAnsi" w:hAnsiTheme="minorHAnsi" w:cstheme="minorHAnsi"/>
          <w:color w:val="000000"/>
        </w:rPr>
        <w:t xml:space="preserve">.1 </w:t>
      </w:r>
      <w:r w:rsidRPr="00777434">
        <w:rPr>
          <w:rFonts w:asciiTheme="minorHAnsi" w:hAnsiTheme="minorHAnsi" w:cstheme="minorHAnsi"/>
          <w:color w:val="000000"/>
        </w:rPr>
        <w:tab/>
        <w:t xml:space="preserve">Plans curriculum for all </w:t>
      </w:r>
      <w:r w:rsidR="00761695" w:rsidRPr="00777434">
        <w:rPr>
          <w:rFonts w:asciiTheme="minorHAnsi" w:hAnsiTheme="minorHAnsi" w:cstheme="minorHAnsi"/>
          <w:color w:val="000000"/>
        </w:rPr>
        <w:t>Theatre and Dance</w:t>
      </w:r>
      <w:r w:rsidRPr="00777434">
        <w:rPr>
          <w:rFonts w:asciiTheme="minorHAnsi" w:hAnsiTheme="minorHAnsi" w:cstheme="minorHAnsi"/>
          <w:color w:val="000000"/>
        </w:rPr>
        <w:t xml:space="preserve"> undergraduate programs. </w:t>
      </w:r>
    </w:p>
    <w:p w14:paraId="68F4418D"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7D83AA0B" w14:textId="2FC1CBFF"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1.</w:t>
      </w:r>
      <w:r w:rsidR="00AE6D93" w:rsidRPr="00777434">
        <w:rPr>
          <w:rFonts w:asciiTheme="minorHAnsi" w:hAnsiTheme="minorHAnsi" w:cstheme="minorHAnsi"/>
          <w:color w:val="000000"/>
        </w:rPr>
        <w:t>3</w:t>
      </w:r>
      <w:r w:rsidRPr="00777434">
        <w:rPr>
          <w:rFonts w:asciiTheme="minorHAnsi" w:hAnsiTheme="minorHAnsi" w:cstheme="minorHAnsi"/>
          <w:color w:val="000000"/>
        </w:rPr>
        <w:t xml:space="preserve">.2 </w:t>
      </w:r>
      <w:r w:rsidRPr="00777434">
        <w:rPr>
          <w:rFonts w:asciiTheme="minorHAnsi" w:hAnsiTheme="minorHAnsi" w:cstheme="minorHAnsi"/>
          <w:color w:val="000000"/>
        </w:rPr>
        <w:tab/>
        <w:t>Plans curriculum for all continuing education</w:t>
      </w:r>
      <w:r w:rsidR="00761695" w:rsidRPr="00777434">
        <w:rPr>
          <w:rFonts w:asciiTheme="minorHAnsi" w:hAnsiTheme="minorHAnsi" w:cstheme="minorHAnsi"/>
          <w:color w:val="000000"/>
        </w:rPr>
        <w:t>/certification</w:t>
      </w:r>
      <w:r w:rsidRPr="00777434">
        <w:rPr>
          <w:rFonts w:asciiTheme="minorHAnsi" w:hAnsiTheme="minorHAnsi" w:cstheme="minorHAnsi"/>
          <w:color w:val="000000"/>
        </w:rPr>
        <w:t xml:space="preserve"> programs. </w:t>
      </w:r>
    </w:p>
    <w:p w14:paraId="3F1F5072"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2F5E0759" w14:textId="16727FBF"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1.</w:t>
      </w:r>
      <w:r w:rsidR="00AE6D93" w:rsidRPr="00777434">
        <w:rPr>
          <w:rFonts w:asciiTheme="minorHAnsi" w:hAnsiTheme="minorHAnsi" w:cstheme="minorHAnsi"/>
          <w:color w:val="000000"/>
        </w:rPr>
        <w:t>3</w:t>
      </w:r>
      <w:r w:rsidRPr="00777434">
        <w:rPr>
          <w:rFonts w:asciiTheme="minorHAnsi" w:hAnsiTheme="minorHAnsi" w:cstheme="minorHAnsi"/>
          <w:color w:val="000000"/>
        </w:rPr>
        <w:t xml:space="preserve">.3 </w:t>
      </w:r>
      <w:r w:rsidRPr="00777434">
        <w:rPr>
          <w:rFonts w:asciiTheme="minorHAnsi" w:hAnsiTheme="minorHAnsi" w:cstheme="minorHAnsi"/>
          <w:color w:val="000000"/>
        </w:rPr>
        <w:tab/>
        <w:t>Plans curriculum for all articulation agreements with community college programs.</w:t>
      </w:r>
    </w:p>
    <w:p w14:paraId="454CA451" w14:textId="77777777" w:rsidR="00983CB3" w:rsidRPr="00777434" w:rsidRDefault="00983CB3"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2848A01A" w14:textId="4C98BB84" w:rsidR="00983CB3" w:rsidRPr="00777434" w:rsidRDefault="00983CB3"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1.</w:t>
      </w:r>
      <w:r w:rsidR="00AE6D93" w:rsidRPr="00777434">
        <w:rPr>
          <w:rFonts w:asciiTheme="minorHAnsi" w:hAnsiTheme="minorHAnsi" w:cstheme="minorHAnsi"/>
          <w:color w:val="000000"/>
        </w:rPr>
        <w:t>3</w:t>
      </w:r>
      <w:r w:rsidRPr="00777434">
        <w:rPr>
          <w:rFonts w:asciiTheme="minorHAnsi" w:hAnsiTheme="minorHAnsi" w:cstheme="minorHAnsi"/>
          <w:color w:val="000000"/>
        </w:rPr>
        <w:t>.4</w:t>
      </w:r>
      <w:r w:rsidRPr="00777434">
        <w:rPr>
          <w:rFonts w:asciiTheme="minorHAnsi" w:hAnsiTheme="minorHAnsi" w:cstheme="minorHAnsi"/>
          <w:color w:val="000000"/>
        </w:rPr>
        <w:tab/>
        <w:t xml:space="preserve">Facilitates </w:t>
      </w:r>
      <w:r w:rsidR="00585E48" w:rsidRPr="00777434">
        <w:rPr>
          <w:rFonts w:asciiTheme="minorHAnsi" w:hAnsiTheme="minorHAnsi" w:cstheme="minorHAnsi"/>
          <w:color w:val="000000"/>
        </w:rPr>
        <w:t xml:space="preserve">undergraduate curricular submissions to the appropriate university committees. </w:t>
      </w:r>
    </w:p>
    <w:p w14:paraId="0532D5C6"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0A3FB59F" w14:textId="397DE690" w:rsidR="007A6CA8" w:rsidRPr="00777434" w:rsidRDefault="007A6CA8" w:rsidP="0063146B">
      <w:pPr>
        <w:pStyle w:val="ByLawsSubHeader"/>
        <w:tabs>
          <w:tab w:val="clear" w:pos="-630"/>
          <w:tab w:val="clear" w:pos="90"/>
        </w:tabs>
        <w:ind w:left="810"/>
        <w:outlineLvl w:val="0"/>
        <w:rPr>
          <w:rFonts w:asciiTheme="minorHAnsi" w:hAnsiTheme="minorHAnsi" w:cstheme="minorHAnsi"/>
          <w:sz w:val="20"/>
          <w:u w:val="none"/>
        </w:rPr>
      </w:pPr>
      <w:r w:rsidRPr="00777434">
        <w:rPr>
          <w:rFonts w:asciiTheme="minorHAnsi" w:hAnsiTheme="minorHAnsi" w:cstheme="minorHAnsi"/>
          <w:sz w:val="20"/>
          <w:u w:val="none"/>
        </w:rPr>
        <w:t>1.</w:t>
      </w:r>
      <w:r w:rsidR="00AE6D93" w:rsidRPr="00777434">
        <w:rPr>
          <w:rFonts w:asciiTheme="minorHAnsi" w:hAnsiTheme="minorHAnsi" w:cstheme="minorHAnsi"/>
          <w:sz w:val="20"/>
          <w:u w:val="none"/>
        </w:rPr>
        <w:t>4</w:t>
      </w:r>
      <w:r w:rsidRPr="00777434">
        <w:rPr>
          <w:rFonts w:asciiTheme="minorHAnsi" w:hAnsiTheme="minorHAnsi" w:cstheme="minorHAnsi"/>
          <w:sz w:val="20"/>
          <w:u w:val="none"/>
        </w:rPr>
        <w:t xml:space="preserve"> </w:t>
      </w:r>
      <w:r w:rsidRPr="00777434">
        <w:rPr>
          <w:rFonts w:asciiTheme="minorHAnsi" w:hAnsiTheme="minorHAnsi" w:cstheme="minorHAnsi"/>
          <w:sz w:val="20"/>
          <w:u w:val="none"/>
        </w:rPr>
        <w:tab/>
        <w:t>THE STUDENT ADVISEMENT COMMITTEE</w:t>
      </w:r>
    </w:p>
    <w:p w14:paraId="49273A13"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00EBD647" w14:textId="45424250"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1.</w:t>
      </w:r>
      <w:r w:rsidR="00AE6D93" w:rsidRPr="00777434">
        <w:rPr>
          <w:rFonts w:asciiTheme="minorHAnsi" w:hAnsiTheme="minorHAnsi" w:cstheme="minorHAnsi"/>
          <w:color w:val="000000"/>
        </w:rPr>
        <w:t>4</w:t>
      </w:r>
      <w:r w:rsidRPr="00777434">
        <w:rPr>
          <w:rFonts w:asciiTheme="minorHAnsi" w:hAnsiTheme="minorHAnsi" w:cstheme="minorHAnsi"/>
          <w:color w:val="000000"/>
        </w:rPr>
        <w:t xml:space="preserve">.1 </w:t>
      </w:r>
      <w:r w:rsidRPr="00777434">
        <w:rPr>
          <w:rFonts w:asciiTheme="minorHAnsi" w:hAnsiTheme="minorHAnsi" w:cstheme="minorHAnsi"/>
          <w:color w:val="000000"/>
        </w:rPr>
        <w:tab/>
        <w:t>Develops advisement policy and procedures.</w:t>
      </w:r>
    </w:p>
    <w:p w14:paraId="7288206E"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6B511678" w14:textId="2B62EEFB"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1.</w:t>
      </w:r>
      <w:r w:rsidR="00AE6D93" w:rsidRPr="00777434">
        <w:rPr>
          <w:rFonts w:asciiTheme="minorHAnsi" w:hAnsiTheme="minorHAnsi" w:cstheme="minorHAnsi"/>
          <w:color w:val="000000"/>
        </w:rPr>
        <w:t>4</w:t>
      </w:r>
      <w:r w:rsidRPr="00777434">
        <w:rPr>
          <w:rFonts w:asciiTheme="minorHAnsi" w:hAnsiTheme="minorHAnsi" w:cstheme="minorHAnsi"/>
          <w:color w:val="000000"/>
        </w:rPr>
        <w:t xml:space="preserve">.2 </w:t>
      </w:r>
      <w:r w:rsidRPr="00777434">
        <w:rPr>
          <w:rFonts w:asciiTheme="minorHAnsi" w:hAnsiTheme="minorHAnsi" w:cstheme="minorHAnsi"/>
          <w:color w:val="000000"/>
        </w:rPr>
        <w:tab/>
        <w:t>Develops individual and professional performance advisement policies and procedures</w:t>
      </w:r>
      <w:r w:rsidR="001B07F8" w:rsidRPr="00777434">
        <w:rPr>
          <w:rFonts w:asciiTheme="minorHAnsi" w:hAnsiTheme="minorHAnsi" w:cstheme="minorHAnsi"/>
          <w:strike/>
          <w:color w:val="000000"/>
        </w:rPr>
        <w:t>.</w:t>
      </w:r>
    </w:p>
    <w:p w14:paraId="20D7DE60"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147AC831" w14:textId="251F7FFC" w:rsidR="007A6CA8" w:rsidRPr="00777434" w:rsidRDefault="007A6CA8" w:rsidP="008810A1">
      <w:pPr>
        <w:tabs>
          <w:tab w:val="left" w:pos="810"/>
        </w:tabs>
        <w:ind w:left="810" w:hanging="810"/>
        <w:rPr>
          <w:rFonts w:asciiTheme="minorHAnsi" w:hAnsiTheme="minorHAnsi" w:cstheme="minorHAnsi"/>
          <w:color w:val="000000"/>
        </w:rPr>
      </w:pPr>
      <w:r w:rsidRPr="00777434">
        <w:rPr>
          <w:rFonts w:asciiTheme="minorHAnsi" w:hAnsiTheme="minorHAnsi" w:cstheme="minorHAnsi"/>
          <w:color w:val="000000"/>
        </w:rPr>
        <w:t>1.</w:t>
      </w:r>
      <w:r w:rsidR="00AE6D93" w:rsidRPr="00777434">
        <w:rPr>
          <w:rFonts w:asciiTheme="minorHAnsi" w:hAnsiTheme="minorHAnsi" w:cstheme="minorHAnsi"/>
          <w:color w:val="000000"/>
        </w:rPr>
        <w:t>4</w:t>
      </w:r>
      <w:r w:rsidRPr="00777434">
        <w:rPr>
          <w:rFonts w:asciiTheme="minorHAnsi" w:hAnsiTheme="minorHAnsi" w:cstheme="minorHAnsi"/>
          <w:color w:val="000000"/>
        </w:rPr>
        <w:t xml:space="preserve">.3 </w:t>
      </w:r>
      <w:r w:rsidRPr="00777434">
        <w:rPr>
          <w:rFonts w:asciiTheme="minorHAnsi" w:hAnsiTheme="minorHAnsi" w:cstheme="minorHAnsi"/>
          <w:color w:val="000000"/>
        </w:rPr>
        <w:tab/>
        <w:t xml:space="preserve">Directs the policies for the conduct of the </w:t>
      </w:r>
      <w:r w:rsidR="00761695" w:rsidRPr="00777434">
        <w:rPr>
          <w:rFonts w:asciiTheme="minorHAnsi" w:hAnsiTheme="minorHAnsi" w:cstheme="minorHAnsi"/>
          <w:color w:val="000000"/>
        </w:rPr>
        <w:t>Theatre and Dance Student Advisory Council.</w:t>
      </w:r>
    </w:p>
    <w:p w14:paraId="1F00B966" w14:textId="77777777" w:rsidR="007A6CA8" w:rsidRPr="00777434" w:rsidRDefault="007A6CA8" w:rsidP="007B276C">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color w:val="000000"/>
        </w:rPr>
      </w:pPr>
    </w:p>
    <w:p w14:paraId="13EA6C2C" w14:textId="24BDE4FF" w:rsidR="007A6CA8" w:rsidRPr="00777434" w:rsidRDefault="005B1A0F" w:rsidP="00761695">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1.</w:t>
      </w:r>
      <w:r w:rsidR="00AE6D93" w:rsidRPr="00777434">
        <w:rPr>
          <w:rFonts w:asciiTheme="minorHAnsi" w:hAnsiTheme="minorHAnsi" w:cstheme="minorHAnsi"/>
          <w:color w:val="000000"/>
        </w:rPr>
        <w:t>4</w:t>
      </w:r>
      <w:r w:rsidRPr="00777434">
        <w:rPr>
          <w:rFonts w:asciiTheme="minorHAnsi" w:hAnsiTheme="minorHAnsi" w:cstheme="minorHAnsi"/>
          <w:color w:val="000000"/>
        </w:rPr>
        <w:t>.</w:t>
      </w:r>
      <w:r w:rsidR="00761695" w:rsidRPr="00777434">
        <w:rPr>
          <w:rFonts w:asciiTheme="minorHAnsi" w:hAnsiTheme="minorHAnsi" w:cstheme="minorHAnsi"/>
          <w:color w:val="000000"/>
        </w:rPr>
        <w:t>4</w:t>
      </w:r>
      <w:r w:rsidR="007A6CA8" w:rsidRPr="00777434">
        <w:rPr>
          <w:rFonts w:asciiTheme="minorHAnsi" w:hAnsiTheme="minorHAnsi" w:cstheme="minorHAnsi"/>
          <w:color w:val="000000"/>
        </w:rPr>
        <w:tab/>
        <w:t>Organizes annual Student Scholarship applications for review by faculty.</w:t>
      </w:r>
      <w:r w:rsidRPr="00777434">
        <w:rPr>
          <w:rFonts w:asciiTheme="minorHAnsi" w:hAnsiTheme="minorHAnsi" w:cstheme="minorHAnsi"/>
          <w:color w:val="000000"/>
        </w:rPr>
        <w:t xml:space="preserve"> </w:t>
      </w:r>
    </w:p>
    <w:p w14:paraId="2CD9B1EE" w14:textId="77777777" w:rsidR="00AE6D93" w:rsidRPr="00777434" w:rsidRDefault="00AE6D93" w:rsidP="00AE6D93">
      <w:pPr>
        <w:pStyle w:val="ByLawsSubHeader"/>
        <w:ind w:left="810"/>
        <w:outlineLvl w:val="0"/>
        <w:rPr>
          <w:rFonts w:asciiTheme="minorHAnsi" w:hAnsiTheme="minorHAnsi" w:cstheme="minorHAnsi"/>
          <w:sz w:val="20"/>
          <w:u w:val="none"/>
        </w:rPr>
      </w:pPr>
      <w:bookmarkStart w:id="3" w:name="_Hlk3453926"/>
    </w:p>
    <w:p w14:paraId="272564E9" w14:textId="06ACAE21" w:rsidR="003A30C8" w:rsidRPr="00777434" w:rsidRDefault="00AE6D93" w:rsidP="00AE6D93">
      <w:pPr>
        <w:pStyle w:val="ByLawsSubHeader"/>
        <w:tabs>
          <w:tab w:val="clear" w:pos="-630"/>
          <w:tab w:val="clear" w:pos="90"/>
        </w:tabs>
        <w:ind w:left="810"/>
        <w:outlineLvl w:val="0"/>
        <w:rPr>
          <w:rFonts w:asciiTheme="minorHAnsi" w:hAnsiTheme="minorHAnsi" w:cstheme="minorHAnsi"/>
          <w:sz w:val="20"/>
          <w:u w:val="none"/>
        </w:rPr>
      </w:pPr>
      <w:r w:rsidRPr="00777434">
        <w:rPr>
          <w:rFonts w:asciiTheme="minorHAnsi" w:hAnsiTheme="minorHAnsi" w:cstheme="minorHAnsi"/>
          <w:sz w:val="20"/>
          <w:u w:val="none"/>
        </w:rPr>
        <w:t xml:space="preserve">1.5 </w:t>
      </w:r>
      <w:r w:rsidR="00EF02BB">
        <w:rPr>
          <w:rFonts w:asciiTheme="minorHAnsi" w:hAnsiTheme="minorHAnsi" w:cstheme="minorHAnsi"/>
          <w:sz w:val="20"/>
          <w:u w:val="none"/>
        </w:rPr>
        <w:tab/>
      </w:r>
      <w:r w:rsidRPr="00777434">
        <w:rPr>
          <w:rFonts w:asciiTheme="minorHAnsi" w:hAnsiTheme="minorHAnsi" w:cstheme="minorHAnsi"/>
          <w:sz w:val="20"/>
          <w:u w:val="none"/>
        </w:rPr>
        <w:t>THE ENROLLMENT COMMITTEE</w:t>
      </w:r>
    </w:p>
    <w:p w14:paraId="609D05F9" w14:textId="77777777" w:rsidR="003A30C8" w:rsidRPr="00777434" w:rsidRDefault="003A30C8" w:rsidP="003A30C8">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02FB1EAB" w14:textId="77777777" w:rsidR="003A30C8" w:rsidRPr="00777434" w:rsidRDefault="003A30C8" w:rsidP="003A30C8">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 xml:space="preserve">1.5.1 </w:t>
      </w:r>
      <w:r w:rsidRPr="00777434">
        <w:rPr>
          <w:rFonts w:asciiTheme="minorHAnsi" w:hAnsiTheme="minorHAnsi" w:cstheme="minorHAnsi"/>
          <w:color w:val="000000"/>
        </w:rPr>
        <w:tab/>
      </w:r>
      <w:r w:rsidR="0034496E" w:rsidRPr="00777434">
        <w:rPr>
          <w:rFonts w:asciiTheme="minorHAnsi" w:hAnsiTheme="minorHAnsi" w:cstheme="minorHAnsi"/>
          <w:color w:val="000000"/>
        </w:rPr>
        <w:t>Develops initiatives to support recruitment and retention of students.</w:t>
      </w:r>
    </w:p>
    <w:p w14:paraId="76D4273D" w14:textId="77777777" w:rsidR="0034496E" w:rsidRPr="00777434" w:rsidRDefault="0034496E" w:rsidP="003A30C8">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43F233F1" w14:textId="1C0D3309" w:rsidR="0034496E" w:rsidRPr="00777434" w:rsidRDefault="0034496E" w:rsidP="003A30C8">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1.5.2</w:t>
      </w:r>
      <w:r w:rsidRPr="00777434">
        <w:rPr>
          <w:rFonts w:asciiTheme="minorHAnsi" w:hAnsiTheme="minorHAnsi" w:cstheme="minorHAnsi"/>
          <w:color w:val="000000"/>
        </w:rPr>
        <w:tab/>
      </w:r>
      <w:r w:rsidR="006B0E87" w:rsidRPr="00777434">
        <w:rPr>
          <w:rFonts w:asciiTheme="minorHAnsi" w:hAnsiTheme="minorHAnsi" w:cstheme="minorHAnsi"/>
          <w:color w:val="000000"/>
        </w:rPr>
        <w:t xml:space="preserve">Aids the </w:t>
      </w:r>
      <w:r w:rsidR="007B5F68" w:rsidRPr="00777434">
        <w:rPr>
          <w:rFonts w:asciiTheme="minorHAnsi" w:hAnsiTheme="minorHAnsi" w:cstheme="minorHAnsi"/>
          <w:color w:val="000000"/>
        </w:rPr>
        <w:t>Department Head</w:t>
      </w:r>
      <w:r w:rsidR="006B0E87" w:rsidRPr="00777434">
        <w:rPr>
          <w:rFonts w:asciiTheme="minorHAnsi" w:hAnsiTheme="minorHAnsi" w:cstheme="minorHAnsi"/>
          <w:color w:val="000000"/>
        </w:rPr>
        <w:t xml:space="preserve"> in recruitment and retention efforts.</w:t>
      </w:r>
    </w:p>
    <w:p w14:paraId="3DBF7ACB" w14:textId="77777777" w:rsidR="0034496E" w:rsidRPr="00777434" w:rsidRDefault="0034496E" w:rsidP="003A30C8">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75D69A34" w14:textId="48E33CE0" w:rsidR="0034496E" w:rsidRPr="00777434" w:rsidRDefault="0034496E" w:rsidP="003A30C8">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lastRenderedPageBreak/>
        <w:t>1.5.3</w:t>
      </w:r>
      <w:r w:rsidR="00983CB3" w:rsidRPr="00777434">
        <w:rPr>
          <w:rFonts w:asciiTheme="minorHAnsi" w:hAnsiTheme="minorHAnsi" w:cstheme="minorHAnsi"/>
          <w:color w:val="000000"/>
        </w:rPr>
        <w:tab/>
        <w:t xml:space="preserve">Coordinates with the </w:t>
      </w:r>
      <w:r w:rsidR="007B5F68" w:rsidRPr="00777434">
        <w:rPr>
          <w:rFonts w:asciiTheme="minorHAnsi" w:hAnsiTheme="minorHAnsi" w:cstheme="minorHAnsi"/>
          <w:color w:val="000000"/>
        </w:rPr>
        <w:t>Department Head</w:t>
      </w:r>
      <w:r w:rsidR="00983CB3" w:rsidRPr="00777434">
        <w:rPr>
          <w:rFonts w:asciiTheme="minorHAnsi" w:hAnsiTheme="minorHAnsi" w:cstheme="minorHAnsi"/>
          <w:color w:val="000000"/>
        </w:rPr>
        <w:t xml:space="preserve"> for </w:t>
      </w:r>
      <w:r w:rsidR="00375BCF" w:rsidRPr="00777434">
        <w:rPr>
          <w:rFonts w:asciiTheme="minorHAnsi" w:hAnsiTheme="minorHAnsi" w:cstheme="minorHAnsi"/>
          <w:color w:val="000000"/>
        </w:rPr>
        <w:t>Department</w:t>
      </w:r>
      <w:r w:rsidR="00983CB3" w:rsidRPr="00777434">
        <w:rPr>
          <w:rFonts w:asciiTheme="minorHAnsi" w:hAnsiTheme="minorHAnsi" w:cstheme="minorHAnsi"/>
          <w:color w:val="000000"/>
        </w:rPr>
        <w:t xml:space="preserve"> and campus recruiting events such as Wildcat Weekend</w:t>
      </w:r>
      <w:r w:rsidR="007B5F68" w:rsidRPr="00777434">
        <w:rPr>
          <w:rFonts w:asciiTheme="minorHAnsi" w:hAnsiTheme="minorHAnsi" w:cstheme="minorHAnsi"/>
          <w:color w:val="000000"/>
        </w:rPr>
        <w:t xml:space="preserve"> and various theatre and dance festivals.</w:t>
      </w:r>
    </w:p>
    <w:p w14:paraId="44E6C2A3" w14:textId="77777777" w:rsidR="00983CB3" w:rsidRPr="00777434" w:rsidRDefault="00983CB3" w:rsidP="003A30C8">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63C5C9E5" w14:textId="77777777" w:rsidR="002318DB" w:rsidRPr="00777434" w:rsidRDefault="00983CB3" w:rsidP="002318DB">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1.5.4</w:t>
      </w:r>
      <w:r w:rsidRPr="00777434">
        <w:rPr>
          <w:rFonts w:asciiTheme="minorHAnsi" w:hAnsiTheme="minorHAnsi" w:cstheme="minorHAnsi"/>
          <w:color w:val="000000"/>
        </w:rPr>
        <w:tab/>
        <w:t>Assists faculty in recruitment initiatives developed for specific concentrations</w:t>
      </w:r>
      <w:r w:rsidR="00EA5DC0" w:rsidRPr="00777434">
        <w:rPr>
          <w:rFonts w:asciiTheme="minorHAnsi" w:hAnsiTheme="minorHAnsi" w:cstheme="minorHAnsi"/>
          <w:color w:val="000000"/>
        </w:rPr>
        <w:t xml:space="preserve"> or courses</w:t>
      </w:r>
      <w:r w:rsidRPr="00777434">
        <w:rPr>
          <w:rFonts w:asciiTheme="minorHAnsi" w:hAnsiTheme="minorHAnsi" w:cstheme="minorHAnsi"/>
          <w:color w:val="000000"/>
        </w:rPr>
        <w:t>.</w:t>
      </w:r>
      <w:r w:rsidR="002318DB" w:rsidRPr="00777434">
        <w:rPr>
          <w:rFonts w:asciiTheme="minorHAnsi" w:hAnsiTheme="minorHAnsi" w:cstheme="minorHAnsi"/>
          <w:color w:val="000000"/>
        </w:rPr>
        <w:t xml:space="preserve"> </w:t>
      </w:r>
    </w:p>
    <w:bookmarkEnd w:id="3"/>
    <w:p w14:paraId="4F8745F7" w14:textId="77777777" w:rsidR="00B61FB6" w:rsidRPr="00777434" w:rsidRDefault="00B61FB6"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1393E8CE" w14:textId="77777777" w:rsidR="007A6CA8" w:rsidRPr="00777434" w:rsidRDefault="007A6CA8" w:rsidP="0063146B">
      <w:pPr>
        <w:pStyle w:val="ByLawsSubHeader"/>
        <w:tabs>
          <w:tab w:val="clear" w:pos="-630"/>
          <w:tab w:val="clear" w:pos="90"/>
        </w:tabs>
        <w:ind w:left="810"/>
        <w:outlineLvl w:val="0"/>
        <w:rPr>
          <w:rFonts w:asciiTheme="minorHAnsi" w:hAnsiTheme="minorHAnsi" w:cstheme="minorHAnsi"/>
          <w:sz w:val="20"/>
          <w:u w:val="none"/>
        </w:rPr>
      </w:pPr>
      <w:r w:rsidRPr="00777434">
        <w:rPr>
          <w:rFonts w:asciiTheme="minorHAnsi" w:hAnsiTheme="minorHAnsi" w:cstheme="minorHAnsi"/>
          <w:sz w:val="20"/>
          <w:u w:val="none"/>
        </w:rPr>
        <w:t xml:space="preserve">1.6 </w:t>
      </w:r>
      <w:r w:rsidRPr="00777434">
        <w:rPr>
          <w:rFonts w:asciiTheme="minorHAnsi" w:hAnsiTheme="minorHAnsi" w:cstheme="minorHAnsi"/>
          <w:sz w:val="20"/>
          <w:u w:val="none"/>
        </w:rPr>
        <w:tab/>
        <w:t xml:space="preserve">THE FACULTY EVALUATION AND RETENTION COMMITTEE </w:t>
      </w:r>
    </w:p>
    <w:p w14:paraId="2C56D2AC" w14:textId="7AA7D615"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ab/>
        <w:t>(Special membership requirements, see 2.1.</w:t>
      </w:r>
      <w:r w:rsidR="00A56E8C" w:rsidRPr="00777434">
        <w:rPr>
          <w:rFonts w:asciiTheme="minorHAnsi" w:hAnsiTheme="minorHAnsi" w:cstheme="minorHAnsi"/>
          <w:color w:val="000000"/>
        </w:rPr>
        <w:t>4</w:t>
      </w:r>
      <w:r w:rsidRPr="00777434">
        <w:rPr>
          <w:rFonts w:asciiTheme="minorHAnsi" w:hAnsiTheme="minorHAnsi" w:cstheme="minorHAnsi"/>
          <w:color w:val="000000"/>
        </w:rPr>
        <w:t>)</w:t>
      </w:r>
    </w:p>
    <w:p w14:paraId="19DCCDEE"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46D4D4D7" w14:textId="74141621" w:rsidR="007A6CA8" w:rsidRPr="00777434" w:rsidRDefault="00046F9E"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1.6.1</w:t>
      </w:r>
      <w:r w:rsidR="007A6CA8" w:rsidRPr="00777434">
        <w:rPr>
          <w:rFonts w:asciiTheme="minorHAnsi" w:hAnsiTheme="minorHAnsi" w:cstheme="minorHAnsi"/>
          <w:color w:val="000000"/>
        </w:rPr>
        <w:t xml:space="preserve"> </w:t>
      </w:r>
      <w:r w:rsidR="007A6CA8" w:rsidRPr="00777434">
        <w:rPr>
          <w:rFonts w:asciiTheme="minorHAnsi" w:hAnsiTheme="minorHAnsi" w:cstheme="minorHAnsi"/>
          <w:color w:val="000000"/>
        </w:rPr>
        <w:tab/>
        <w:t xml:space="preserve">Conducts the evaluation process of faculty in accordance </w:t>
      </w:r>
      <w:r w:rsidR="007A6CA8" w:rsidRPr="00D6318E">
        <w:rPr>
          <w:rFonts w:asciiTheme="minorHAnsi" w:hAnsiTheme="minorHAnsi" w:cstheme="minorHAnsi"/>
          <w:color w:val="000000"/>
        </w:rPr>
        <w:t xml:space="preserve">with the </w:t>
      </w:r>
      <w:r w:rsidR="00375BCF" w:rsidRPr="00D6318E">
        <w:rPr>
          <w:rFonts w:asciiTheme="minorHAnsi" w:hAnsiTheme="minorHAnsi" w:cstheme="minorHAnsi"/>
          <w:color w:val="000000"/>
        </w:rPr>
        <w:t xml:space="preserve">Master </w:t>
      </w:r>
      <w:r w:rsidR="007A6CA8" w:rsidRPr="00D6318E">
        <w:rPr>
          <w:rFonts w:asciiTheme="minorHAnsi" w:hAnsiTheme="minorHAnsi" w:cstheme="minorHAnsi"/>
          <w:color w:val="000000"/>
        </w:rPr>
        <w:t>Agreement.</w:t>
      </w:r>
    </w:p>
    <w:p w14:paraId="6DF60A7A"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12FCEA60" w14:textId="0B231A42" w:rsidR="007A6CA8" w:rsidRPr="00777434" w:rsidRDefault="00046F9E"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1.6.2</w:t>
      </w:r>
      <w:r w:rsidR="007A6CA8" w:rsidRPr="00777434">
        <w:rPr>
          <w:rFonts w:asciiTheme="minorHAnsi" w:hAnsiTheme="minorHAnsi" w:cstheme="minorHAnsi"/>
          <w:color w:val="000000"/>
        </w:rPr>
        <w:t xml:space="preserve"> </w:t>
      </w:r>
      <w:r w:rsidR="007A6CA8" w:rsidRPr="00777434">
        <w:rPr>
          <w:rFonts w:asciiTheme="minorHAnsi" w:hAnsiTheme="minorHAnsi" w:cstheme="minorHAnsi"/>
          <w:color w:val="000000"/>
        </w:rPr>
        <w:tab/>
        <w:t>The committee may hold only one closed session</w:t>
      </w:r>
      <w:r w:rsidR="009D6B39">
        <w:rPr>
          <w:rFonts w:asciiTheme="minorHAnsi" w:hAnsiTheme="minorHAnsi" w:cstheme="minorHAnsi"/>
          <w:color w:val="000000"/>
        </w:rPr>
        <w:t xml:space="preserve"> </w:t>
      </w:r>
      <w:r w:rsidR="007A6CA8" w:rsidRPr="00777434">
        <w:rPr>
          <w:rFonts w:asciiTheme="minorHAnsi" w:hAnsiTheme="minorHAnsi" w:cstheme="minorHAnsi"/>
          <w:color w:val="000000"/>
        </w:rPr>
        <w:t xml:space="preserve">for the purpose of determining whether </w:t>
      </w:r>
      <w:r w:rsidR="00D953F6" w:rsidRPr="00777434">
        <w:rPr>
          <w:rFonts w:asciiTheme="minorHAnsi" w:hAnsiTheme="minorHAnsi" w:cstheme="minorHAnsi"/>
          <w:color w:val="000000"/>
        </w:rPr>
        <w:t>a</w:t>
      </w:r>
      <w:r w:rsidR="007A6CA8" w:rsidRPr="00777434">
        <w:rPr>
          <w:rFonts w:asciiTheme="minorHAnsi" w:hAnsiTheme="minorHAnsi" w:cstheme="minorHAnsi"/>
          <w:color w:val="000000"/>
        </w:rPr>
        <w:t xml:space="preserve"> complaint deserves a response from the </w:t>
      </w:r>
      <w:r w:rsidR="007B5F68" w:rsidRPr="00777434">
        <w:rPr>
          <w:rFonts w:asciiTheme="minorHAnsi" w:hAnsiTheme="minorHAnsi" w:cstheme="minorHAnsi"/>
          <w:color w:val="000000"/>
        </w:rPr>
        <w:t>Department</w:t>
      </w:r>
      <w:r w:rsidR="007A6CA8" w:rsidRPr="00777434">
        <w:rPr>
          <w:rFonts w:asciiTheme="minorHAnsi" w:hAnsiTheme="minorHAnsi" w:cstheme="minorHAnsi"/>
          <w:color w:val="000000"/>
        </w:rPr>
        <w:t>.</w:t>
      </w:r>
    </w:p>
    <w:p w14:paraId="0BB828B0"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32FDAA2D" w14:textId="15D9B841" w:rsidR="007A6CA8" w:rsidRPr="00777434" w:rsidRDefault="00046F9E"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1.6.3</w:t>
      </w:r>
      <w:r w:rsidR="007A6CA8" w:rsidRPr="00777434">
        <w:rPr>
          <w:rFonts w:asciiTheme="minorHAnsi" w:hAnsiTheme="minorHAnsi" w:cstheme="minorHAnsi"/>
          <w:color w:val="000000"/>
        </w:rPr>
        <w:t xml:space="preserve"> </w:t>
      </w:r>
      <w:r w:rsidR="007A6CA8" w:rsidRPr="00777434">
        <w:rPr>
          <w:rFonts w:asciiTheme="minorHAnsi" w:hAnsiTheme="minorHAnsi" w:cstheme="minorHAnsi"/>
          <w:color w:val="000000"/>
        </w:rPr>
        <w:tab/>
      </w:r>
      <w:r w:rsidR="007A6CA8" w:rsidRPr="0052190D">
        <w:rPr>
          <w:rFonts w:asciiTheme="minorHAnsi" w:hAnsiTheme="minorHAnsi" w:cstheme="minorHAnsi"/>
          <w:color w:val="000000"/>
        </w:rPr>
        <w:t>The Faculty Evaluation a</w:t>
      </w:r>
      <w:r w:rsidRPr="0052190D">
        <w:rPr>
          <w:rFonts w:asciiTheme="minorHAnsi" w:hAnsiTheme="minorHAnsi" w:cstheme="minorHAnsi"/>
          <w:color w:val="000000"/>
        </w:rPr>
        <w:t>nd Retention Committee is the</w:t>
      </w:r>
      <w:r w:rsidR="007A6CA8" w:rsidRPr="0052190D">
        <w:rPr>
          <w:rFonts w:asciiTheme="minorHAnsi" w:hAnsiTheme="minorHAnsi" w:cstheme="minorHAnsi"/>
          <w:color w:val="000000"/>
        </w:rPr>
        <w:t xml:space="preserve"> search committee of the </w:t>
      </w:r>
      <w:r w:rsidR="007B5F68" w:rsidRPr="0052190D">
        <w:rPr>
          <w:rFonts w:asciiTheme="minorHAnsi" w:hAnsiTheme="minorHAnsi" w:cstheme="minorHAnsi"/>
          <w:color w:val="000000"/>
        </w:rPr>
        <w:t xml:space="preserve">Department </w:t>
      </w:r>
      <w:r w:rsidR="007A6CA8" w:rsidRPr="0052190D">
        <w:rPr>
          <w:rFonts w:asciiTheme="minorHAnsi" w:hAnsiTheme="minorHAnsi" w:cstheme="minorHAnsi"/>
          <w:color w:val="000000"/>
        </w:rPr>
        <w:t xml:space="preserve">for identifying candidates for </w:t>
      </w:r>
      <w:r w:rsidR="004A1665" w:rsidRPr="0052190D">
        <w:rPr>
          <w:rFonts w:asciiTheme="minorHAnsi" w:hAnsiTheme="minorHAnsi" w:cstheme="minorHAnsi"/>
          <w:color w:val="000000"/>
        </w:rPr>
        <w:t>open departmental positions.</w:t>
      </w:r>
    </w:p>
    <w:p w14:paraId="487649B4" w14:textId="77777777" w:rsidR="002B6009" w:rsidRPr="00777434" w:rsidRDefault="002B6009"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7CF6518F" w14:textId="60649AF9" w:rsidR="00473536" w:rsidRPr="00777434" w:rsidRDefault="00046F9E" w:rsidP="00585E48">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1.6.4</w:t>
      </w:r>
      <w:r w:rsidR="002B6009" w:rsidRPr="00777434">
        <w:rPr>
          <w:rFonts w:asciiTheme="minorHAnsi" w:hAnsiTheme="minorHAnsi" w:cstheme="minorHAnsi"/>
          <w:color w:val="000000"/>
        </w:rPr>
        <w:tab/>
      </w:r>
      <w:r w:rsidR="00D953F6" w:rsidRPr="00777434">
        <w:rPr>
          <w:rFonts w:asciiTheme="minorHAnsi" w:hAnsiTheme="minorHAnsi" w:cstheme="minorHAnsi"/>
          <w:color w:val="000000"/>
        </w:rPr>
        <w:t xml:space="preserve">Assigns and schedules classroom visitations for peer </w:t>
      </w:r>
      <w:r w:rsidR="00DA350B" w:rsidRPr="00777434">
        <w:rPr>
          <w:rFonts w:asciiTheme="minorHAnsi" w:hAnsiTheme="minorHAnsi" w:cstheme="minorHAnsi"/>
          <w:color w:val="000000"/>
        </w:rPr>
        <w:t xml:space="preserve">teaching </w:t>
      </w:r>
      <w:r w:rsidR="00BB0803" w:rsidRPr="00777434">
        <w:rPr>
          <w:rFonts w:asciiTheme="minorHAnsi" w:hAnsiTheme="minorHAnsi" w:cstheme="minorHAnsi"/>
          <w:color w:val="000000"/>
        </w:rPr>
        <w:t>observations</w:t>
      </w:r>
      <w:r w:rsidR="00A351F4">
        <w:rPr>
          <w:rFonts w:asciiTheme="minorHAnsi" w:hAnsiTheme="minorHAnsi" w:cstheme="minorHAnsi"/>
          <w:color w:val="000000"/>
        </w:rPr>
        <w:t xml:space="preserve"> (see also 3.2.12).</w:t>
      </w:r>
    </w:p>
    <w:p w14:paraId="10A3CC9E"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76ED9200" w14:textId="6903DD26" w:rsidR="007A6CA8" w:rsidRPr="00777434" w:rsidRDefault="007A6CA8" w:rsidP="0063146B">
      <w:pPr>
        <w:pStyle w:val="ByLawsSubHeader"/>
        <w:tabs>
          <w:tab w:val="clear" w:pos="-630"/>
          <w:tab w:val="clear" w:pos="90"/>
        </w:tabs>
        <w:ind w:left="810"/>
        <w:outlineLvl w:val="0"/>
        <w:rPr>
          <w:rFonts w:asciiTheme="minorHAnsi" w:hAnsiTheme="minorHAnsi" w:cstheme="minorHAnsi"/>
          <w:sz w:val="20"/>
          <w:u w:val="none"/>
        </w:rPr>
      </w:pPr>
      <w:r w:rsidRPr="00777434">
        <w:rPr>
          <w:rFonts w:asciiTheme="minorHAnsi" w:hAnsiTheme="minorHAnsi" w:cstheme="minorHAnsi"/>
          <w:sz w:val="20"/>
          <w:u w:val="none"/>
        </w:rPr>
        <w:t xml:space="preserve">1.7 </w:t>
      </w:r>
      <w:r w:rsidRPr="00777434">
        <w:rPr>
          <w:rFonts w:asciiTheme="minorHAnsi" w:hAnsiTheme="minorHAnsi" w:cstheme="minorHAnsi"/>
          <w:sz w:val="20"/>
          <w:u w:val="none"/>
        </w:rPr>
        <w:tab/>
        <w:t>THE EXECUTIVE COMMITTEE</w:t>
      </w:r>
    </w:p>
    <w:p w14:paraId="13070A94" w14:textId="6BB71094" w:rsidR="007A6CA8" w:rsidRPr="00777434" w:rsidRDefault="00A56E8C"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ab/>
        <w:t>(Special membership requirements, see 2.1.9)</w:t>
      </w:r>
    </w:p>
    <w:p w14:paraId="102D9DEB" w14:textId="77777777" w:rsidR="00A56E8C" w:rsidRPr="00777434" w:rsidRDefault="00A56E8C"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41100528" w14:textId="78474F6E" w:rsidR="007A6CA8" w:rsidRPr="00777434" w:rsidRDefault="00046F9E"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1.7.1</w:t>
      </w:r>
      <w:r w:rsidR="007A6CA8" w:rsidRPr="00777434">
        <w:rPr>
          <w:rFonts w:asciiTheme="minorHAnsi" w:hAnsiTheme="minorHAnsi" w:cstheme="minorHAnsi"/>
          <w:color w:val="000000"/>
        </w:rPr>
        <w:t xml:space="preserve"> </w:t>
      </w:r>
      <w:r w:rsidR="007A6CA8" w:rsidRPr="00777434">
        <w:rPr>
          <w:rFonts w:asciiTheme="minorHAnsi" w:hAnsiTheme="minorHAnsi" w:cstheme="minorHAnsi"/>
          <w:color w:val="000000"/>
        </w:rPr>
        <w:tab/>
        <w:t xml:space="preserve">Advises the </w:t>
      </w:r>
      <w:r w:rsidR="007B5F68" w:rsidRPr="00777434">
        <w:rPr>
          <w:rFonts w:asciiTheme="minorHAnsi" w:hAnsiTheme="minorHAnsi" w:cstheme="minorHAnsi"/>
          <w:color w:val="000000"/>
        </w:rPr>
        <w:t>Department Head.</w:t>
      </w:r>
    </w:p>
    <w:p w14:paraId="1EA29FA2"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5FD2C3FF" w14:textId="169A2B06"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 xml:space="preserve">1.7.2 </w:t>
      </w:r>
      <w:r w:rsidRPr="00777434">
        <w:rPr>
          <w:rFonts w:asciiTheme="minorHAnsi" w:hAnsiTheme="minorHAnsi" w:cstheme="minorHAnsi"/>
          <w:color w:val="000000"/>
        </w:rPr>
        <w:tab/>
        <w:t xml:space="preserve">Aids the </w:t>
      </w:r>
      <w:r w:rsidR="007B5F68" w:rsidRPr="00777434">
        <w:rPr>
          <w:rFonts w:asciiTheme="minorHAnsi" w:hAnsiTheme="minorHAnsi" w:cstheme="minorHAnsi"/>
          <w:color w:val="000000"/>
        </w:rPr>
        <w:t>Department Head</w:t>
      </w:r>
      <w:r w:rsidRPr="00777434">
        <w:rPr>
          <w:rFonts w:asciiTheme="minorHAnsi" w:hAnsiTheme="minorHAnsi" w:cstheme="minorHAnsi"/>
          <w:color w:val="000000"/>
        </w:rPr>
        <w:t xml:space="preserve"> in the dissemination of information on business </w:t>
      </w:r>
      <w:r w:rsidR="007B5F68" w:rsidRPr="00777434">
        <w:rPr>
          <w:rFonts w:asciiTheme="minorHAnsi" w:hAnsiTheme="minorHAnsi" w:cstheme="minorHAnsi"/>
          <w:color w:val="000000"/>
        </w:rPr>
        <w:t xml:space="preserve">and </w:t>
      </w:r>
      <w:r w:rsidRPr="00777434">
        <w:rPr>
          <w:rFonts w:asciiTheme="minorHAnsi" w:hAnsiTheme="minorHAnsi" w:cstheme="minorHAnsi"/>
          <w:color w:val="000000"/>
        </w:rPr>
        <w:t>educational strategies of the</w:t>
      </w:r>
      <w:r w:rsidR="007B5F68" w:rsidRPr="00777434">
        <w:rPr>
          <w:rFonts w:asciiTheme="minorHAnsi" w:hAnsiTheme="minorHAnsi" w:cstheme="minorHAnsi"/>
          <w:color w:val="000000"/>
        </w:rPr>
        <w:t xml:space="preserve"> Department</w:t>
      </w:r>
      <w:r w:rsidRPr="00777434">
        <w:rPr>
          <w:rFonts w:asciiTheme="minorHAnsi" w:hAnsiTheme="minorHAnsi" w:cstheme="minorHAnsi"/>
          <w:color w:val="000000"/>
        </w:rPr>
        <w:t>.</w:t>
      </w:r>
    </w:p>
    <w:p w14:paraId="33B5E5AE"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64390818" w14:textId="736CE7AE"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 xml:space="preserve">1.7.3 </w:t>
      </w:r>
      <w:r w:rsidRPr="00777434">
        <w:rPr>
          <w:rFonts w:asciiTheme="minorHAnsi" w:hAnsiTheme="minorHAnsi" w:cstheme="minorHAnsi"/>
          <w:color w:val="000000"/>
        </w:rPr>
        <w:tab/>
        <w:t>Provides</w:t>
      </w:r>
      <w:r w:rsidR="00E67C4F" w:rsidRPr="00777434">
        <w:rPr>
          <w:rFonts w:asciiTheme="minorHAnsi" w:hAnsiTheme="minorHAnsi" w:cstheme="minorHAnsi"/>
          <w:color w:val="000000"/>
        </w:rPr>
        <w:t xml:space="preserve"> </w:t>
      </w:r>
      <w:r w:rsidRPr="00777434">
        <w:rPr>
          <w:rFonts w:asciiTheme="minorHAnsi" w:hAnsiTheme="minorHAnsi" w:cstheme="minorHAnsi"/>
          <w:color w:val="000000"/>
        </w:rPr>
        <w:t xml:space="preserve">the </w:t>
      </w:r>
      <w:r w:rsidR="007B5F68" w:rsidRPr="00777434">
        <w:rPr>
          <w:rFonts w:asciiTheme="minorHAnsi" w:hAnsiTheme="minorHAnsi" w:cstheme="minorHAnsi"/>
          <w:color w:val="000000"/>
        </w:rPr>
        <w:t xml:space="preserve">Department Head </w:t>
      </w:r>
      <w:r w:rsidRPr="00777434">
        <w:rPr>
          <w:rFonts w:asciiTheme="minorHAnsi" w:hAnsiTheme="minorHAnsi" w:cstheme="minorHAnsi"/>
          <w:color w:val="000000"/>
        </w:rPr>
        <w:t xml:space="preserve">with an immediate source of information regarding the academic and physical situation of the </w:t>
      </w:r>
      <w:r w:rsidR="007C075C" w:rsidRPr="00777434">
        <w:rPr>
          <w:rFonts w:asciiTheme="minorHAnsi" w:hAnsiTheme="minorHAnsi" w:cstheme="minorHAnsi"/>
          <w:color w:val="000000"/>
        </w:rPr>
        <w:t>Department</w:t>
      </w:r>
      <w:r w:rsidRPr="00777434">
        <w:rPr>
          <w:rFonts w:asciiTheme="minorHAnsi" w:hAnsiTheme="minorHAnsi" w:cstheme="minorHAnsi"/>
          <w:color w:val="000000"/>
        </w:rPr>
        <w:t xml:space="preserve"> for more effective and reliable communications with the administration.</w:t>
      </w:r>
    </w:p>
    <w:p w14:paraId="7AF87049" w14:textId="77777777" w:rsidR="0063146B" w:rsidRPr="00777434" w:rsidRDefault="0063146B" w:rsidP="00046F9E">
      <w:pPr>
        <w:tabs>
          <w:tab w:val="left" w:pos="810"/>
          <w:tab w:val="left" w:pos="1080"/>
        </w:tabs>
        <w:rPr>
          <w:rFonts w:asciiTheme="minorHAnsi" w:hAnsiTheme="minorHAnsi" w:cstheme="minorHAnsi"/>
        </w:rPr>
      </w:pPr>
    </w:p>
    <w:p w14:paraId="27F88C1E" w14:textId="4DDD6BFB" w:rsidR="00046F9E" w:rsidRPr="00777434" w:rsidRDefault="001C78FC" w:rsidP="00046F9E">
      <w:pPr>
        <w:tabs>
          <w:tab w:val="left" w:pos="810"/>
          <w:tab w:val="left" w:pos="1080"/>
        </w:tabs>
        <w:rPr>
          <w:rFonts w:asciiTheme="minorHAnsi" w:hAnsiTheme="minorHAnsi" w:cstheme="minorHAnsi"/>
        </w:rPr>
      </w:pPr>
      <w:r w:rsidRPr="00777434">
        <w:rPr>
          <w:rFonts w:asciiTheme="minorHAnsi" w:hAnsiTheme="minorHAnsi" w:cstheme="minorHAnsi"/>
        </w:rPr>
        <w:t>1.7.4</w:t>
      </w:r>
      <w:r w:rsidR="00046F9E" w:rsidRPr="00777434">
        <w:rPr>
          <w:rFonts w:asciiTheme="minorHAnsi" w:hAnsiTheme="minorHAnsi" w:cstheme="minorHAnsi"/>
        </w:rPr>
        <w:tab/>
        <w:t>Ranks sabbatical applications</w:t>
      </w:r>
      <w:r w:rsidR="008929E7">
        <w:rPr>
          <w:rFonts w:asciiTheme="minorHAnsi" w:hAnsiTheme="minorHAnsi" w:cstheme="minorHAnsi"/>
        </w:rPr>
        <w:t xml:space="preserve"> and </w:t>
      </w:r>
      <w:r w:rsidR="00321AB5" w:rsidRPr="00777434">
        <w:rPr>
          <w:rFonts w:asciiTheme="minorHAnsi" w:hAnsiTheme="minorHAnsi" w:cstheme="minorHAnsi"/>
        </w:rPr>
        <w:t>grant applications</w:t>
      </w:r>
      <w:r w:rsidR="00473536" w:rsidRPr="00777434">
        <w:rPr>
          <w:rFonts w:asciiTheme="minorHAnsi" w:hAnsiTheme="minorHAnsi" w:cstheme="minorHAnsi"/>
        </w:rPr>
        <w:t>,</w:t>
      </w:r>
      <w:r w:rsidR="00321AB5" w:rsidRPr="00777434">
        <w:rPr>
          <w:rFonts w:asciiTheme="minorHAnsi" w:hAnsiTheme="minorHAnsi" w:cstheme="minorHAnsi"/>
        </w:rPr>
        <w:t xml:space="preserve"> as needed.</w:t>
      </w:r>
    </w:p>
    <w:p w14:paraId="6FA8CF60" w14:textId="77777777" w:rsidR="00170517" w:rsidRPr="00777434" w:rsidRDefault="00170517" w:rsidP="0076638B">
      <w:pPr>
        <w:pStyle w:val="BodyTextIndent2"/>
        <w:tabs>
          <w:tab w:val="clear" w:pos="-630"/>
        </w:tabs>
        <w:ind w:left="810"/>
        <w:rPr>
          <w:rFonts w:asciiTheme="minorHAnsi" w:hAnsiTheme="minorHAnsi" w:cstheme="minorHAnsi"/>
        </w:rPr>
      </w:pPr>
    </w:p>
    <w:p w14:paraId="3A289A6D" w14:textId="33DD3782" w:rsidR="00170517" w:rsidRPr="00777434" w:rsidRDefault="00170517" w:rsidP="00170517">
      <w:pPr>
        <w:pStyle w:val="BodyTextIndent2"/>
        <w:ind w:left="851" w:hanging="851"/>
        <w:rPr>
          <w:rFonts w:asciiTheme="minorHAnsi" w:hAnsiTheme="minorHAnsi" w:cstheme="minorHAnsi"/>
          <w:b/>
        </w:rPr>
      </w:pPr>
      <w:r w:rsidRPr="00777434">
        <w:rPr>
          <w:rFonts w:asciiTheme="minorHAnsi" w:hAnsiTheme="minorHAnsi" w:cstheme="minorHAnsi"/>
          <w:b/>
        </w:rPr>
        <w:t>1.</w:t>
      </w:r>
      <w:r w:rsidR="00AE6D93" w:rsidRPr="00777434">
        <w:rPr>
          <w:rFonts w:asciiTheme="minorHAnsi" w:hAnsiTheme="minorHAnsi" w:cstheme="minorHAnsi"/>
          <w:b/>
        </w:rPr>
        <w:t>8</w:t>
      </w:r>
      <w:r w:rsidRPr="00777434">
        <w:rPr>
          <w:rFonts w:asciiTheme="minorHAnsi" w:hAnsiTheme="minorHAnsi" w:cstheme="minorHAnsi"/>
          <w:b/>
        </w:rPr>
        <w:tab/>
        <w:t xml:space="preserve">AD HOC COMMITTEES </w:t>
      </w:r>
    </w:p>
    <w:p w14:paraId="42B90783" w14:textId="77777777" w:rsidR="00170517" w:rsidRPr="00777434" w:rsidRDefault="00170517" w:rsidP="00170517">
      <w:pPr>
        <w:pStyle w:val="BodyTextIndent2"/>
        <w:ind w:left="851" w:hanging="851"/>
        <w:rPr>
          <w:rFonts w:asciiTheme="minorHAnsi" w:hAnsiTheme="minorHAnsi" w:cstheme="minorHAnsi"/>
        </w:rPr>
      </w:pPr>
    </w:p>
    <w:p w14:paraId="7E445FA3" w14:textId="52AC70E5" w:rsidR="00170517" w:rsidRPr="00777434" w:rsidRDefault="00170517" w:rsidP="00170517">
      <w:pPr>
        <w:pStyle w:val="BodyTextIndent2"/>
        <w:ind w:left="851" w:hanging="851"/>
        <w:rPr>
          <w:rFonts w:asciiTheme="minorHAnsi" w:hAnsiTheme="minorHAnsi" w:cstheme="minorHAnsi"/>
        </w:rPr>
      </w:pPr>
      <w:r w:rsidRPr="00777434">
        <w:rPr>
          <w:rFonts w:asciiTheme="minorHAnsi" w:hAnsiTheme="minorHAnsi" w:cstheme="minorHAnsi"/>
        </w:rPr>
        <w:t>1.</w:t>
      </w:r>
      <w:r w:rsidR="00AE6D93" w:rsidRPr="00777434">
        <w:rPr>
          <w:rFonts w:asciiTheme="minorHAnsi" w:hAnsiTheme="minorHAnsi" w:cstheme="minorHAnsi"/>
        </w:rPr>
        <w:t>8</w:t>
      </w:r>
      <w:r w:rsidRPr="00777434">
        <w:rPr>
          <w:rFonts w:asciiTheme="minorHAnsi" w:hAnsiTheme="minorHAnsi" w:cstheme="minorHAnsi"/>
        </w:rPr>
        <w:t>.1</w:t>
      </w:r>
      <w:r w:rsidRPr="00777434">
        <w:rPr>
          <w:rFonts w:asciiTheme="minorHAnsi" w:hAnsiTheme="minorHAnsi" w:cstheme="minorHAnsi"/>
        </w:rPr>
        <w:tab/>
        <w:t xml:space="preserve">Ad Hoc Committees will be </w:t>
      </w:r>
      <w:r w:rsidR="00726A14" w:rsidRPr="00777434">
        <w:rPr>
          <w:rFonts w:asciiTheme="minorHAnsi" w:hAnsiTheme="minorHAnsi" w:cstheme="minorHAnsi"/>
        </w:rPr>
        <w:t>created</w:t>
      </w:r>
      <w:r w:rsidRPr="00777434">
        <w:rPr>
          <w:rFonts w:asciiTheme="minorHAnsi" w:hAnsiTheme="minorHAnsi" w:cstheme="minorHAnsi"/>
        </w:rPr>
        <w:t xml:space="preserve"> at the request of the </w:t>
      </w:r>
      <w:r w:rsidR="007C075C" w:rsidRPr="00777434">
        <w:rPr>
          <w:rFonts w:asciiTheme="minorHAnsi" w:hAnsiTheme="minorHAnsi" w:cstheme="minorHAnsi"/>
        </w:rPr>
        <w:t xml:space="preserve">Department Head </w:t>
      </w:r>
      <w:r w:rsidRPr="00777434">
        <w:rPr>
          <w:rFonts w:asciiTheme="minorHAnsi" w:hAnsiTheme="minorHAnsi" w:cstheme="minorHAnsi"/>
        </w:rPr>
        <w:t xml:space="preserve">and/or the request of a majority of the voting members of the </w:t>
      </w:r>
      <w:r w:rsidR="007C075C" w:rsidRPr="00777434">
        <w:rPr>
          <w:rFonts w:asciiTheme="minorHAnsi" w:hAnsiTheme="minorHAnsi" w:cstheme="minorHAnsi"/>
        </w:rPr>
        <w:t>Department</w:t>
      </w:r>
      <w:r w:rsidRPr="00777434">
        <w:rPr>
          <w:rFonts w:asciiTheme="minorHAnsi" w:hAnsiTheme="minorHAnsi" w:cstheme="minorHAnsi"/>
        </w:rPr>
        <w:t xml:space="preserve"> whenever mat</w:t>
      </w:r>
      <w:r w:rsidR="009B04C1" w:rsidRPr="00777434">
        <w:rPr>
          <w:rFonts w:asciiTheme="minorHAnsi" w:hAnsiTheme="minorHAnsi" w:cstheme="minorHAnsi"/>
        </w:rPr>
        <w:t xml:space="preserve">ters arise that require specific </w:t>
      </w:r>
      <w:r w:rsidRPr="00777434">
        <w:rPr>
          <w:rFonts w:asciiTheme="minorHAnsi" w:hAnsiTheme="minorHAnsi" w:cstheme="minorHAnsi"/>
        </w:rPr>
        <w:t xml:space="preserve">investigation. Ad hoc committee chairs will be elected by the members of the ad hoc committee. </w:t>
      </w:r>
      <w:r w:rsidRPr="00777434">
        <w:rPr>
          <w:rFonts w:ascii="MS Gothic" w:eastAsia="MS Gothic" w:hAnsi="MS Gothic" w:cs="MS Gothic" w:hint="eastAsia"/>
        </w:rPr>
        <w:t> </w:t>
      </w:r>
    </w:p>
    <w:p w14:paraId="4ACC243E" w14:textId="77777777" w:rsidR="00F4263D" w:rsidRPr="00777434" w:rsidRDefault="00F4263D" w:rsidP="00170517">
      <w:pPr>
        <w:pStyle w:val="BodyTextIndent2"/>
        <w:ind w:left="851" w:hanging="851"/>
        <w:rPr>
          <w:rFonts w:asciiTheme="minorHAnsi" w:hAnsiTheme="minorHAnsi" w:cstheme="minorHAnsi"/>
        </w:rPr>
      </w:pPr>
    </w:p>
    <w:p w14:paraId="2015FCA2" w14:textId="4798C50B" w:rsidR="00726A14" w:rsidRPr="00777434" w:rsidRDefault="00170517" w:rsidP="00170517">
      <w:pPr>
        <w:pStyle w:val="BodyTextIndent2"/>
        <w:ind w:left="851" w:hanging="851"/>
        <w:rPr>
          <w:rFonts w:asciiTheme="minorHAnsi" w:hAnsiTheme="minorHAnsi" w:cstheme="minorHAnsi"/>
        </w:rPr>
      </w:pPr>
      <w:r w:rsidRPr="00777434">
        <w:rPr>
          <w:rFonts w:asciiTheme="minorHAnsi" w:hAnsiTheme="minorHAnsi" w:cstheme="minorHAnsi"/>
        </w:rPr>
        <w:t>1.</w:t>
      </w:r>
      <w:r w:rsidR="00AE6D93" w:rsidRPr="00777434">
        <w:rPr>
          <w:rFonts w:asciiTheme="minorHAnsi" w:hAnsiTheme="minorHAnsi" w:cstheme="minorHAnsi"/>
        </w:rPr>
        <w:t>8</w:t>
      </w:r>
      <w:r w:rsidRPr="00777434">
        <w:rPr>
          <w:rFonts w:asciiTheme="minorHAnsi" w:hAnsiTheme="minorHAnsi" w:cstheme="minorHAnsi"/>
        </w:rPr>
        <w:t>.2</w:t>
      </w:r>
      <w:r w:rsidRPr="00777434">
        <w:rPr>
          <w:rFonts w:asciiTheme="minorHAnsi" w:hAnsiTheme="minorHAnsi" w:cstheme="minorHAnsi"/>
        </w:rPr>
        <w:tab/>
        <w:t xml:space="preserve">Ad Hoc Committees will submit their recommendations </w:t>
      </w:r>
      <w:r w:rsidR="00700D16" w:rsidRPr="00777434">
        <w:rPr>
          <w:rFonts w:asciiTheme="minorHAnsi" w:hAnsiTheme="minorHAnsi" w:cstheme="minorHAnsi"/>
        </w:rPr>
        <w:t xml:space="preserve">to the </w:t>
      </w:r>
      <w:r w:rsidR="007C075C" w:rsidRPr="00777434">
        <w:rPr>
          <w:rFonts w:asciiTheme="minorHAnsi" w:hAnsiTheme="minorHAnsi" w:cstheme="minorHAnsi"/>
        </w:rPr>
        <w:t>Department Head</w:t>
      </w:r>
      <w:r w:rsidR="00585E48" w:rsidRPr="00777434">
        <w:rPr>
          <w:rFonts w:asciiTheme="minorHAnsi" w:hAnsiTheme="minorHAnsi" w:cstheme="minorHAnsi"/>
        </w:rPr>
        <w:t xml:space="preserve">, </w:t>
      </w:r>
      <w:r w:rsidR="00700D16" w:rsidRPr="00777434">
        <w:rPr>
          <w:rFonts w:asciiTheme="minorHAnsi" w:hAnsiTheme="minorHAnsi" w:cstheme="minorHAnsi"/>
        </w:rPr>
        <w:t>the Executive Committee</w:t>
      </w:r>
      <w:r w:rsidR="00585E48" w:rsidRPr="00777434">
        <w:rPr>
          <w:rFonts w:asciiTheme="minorHAnsi" w:hAnsiTheme="minorHAnsi" w:cstheme="minorHAnsi"/>
        </w:rPr>
        <w:t>, or the Committee of the Whole</w:t>
      </w:r>
      <w:r w:rsidR="00700D16" w:rsidRPr="00777434">
        <w:rPr>
          <w:rFonts w:asciiTheme="minorHAnsi" w:hAnsiTheme="minorHAnsi" w:cstheme="minorHAnsi"/>
        </w:rPr>
        <w:t xml:space="preserve">, based on </w:t>
      </w:r>
      <w:r w:rsidR="00726A14" w:rsidRPr="00777434">
        <w:rPr>
          <w:rFonts w:asciiTheme="minorHAnsi" w:hAnsiTheme="minorHAnsi" w:cstheme="minorHAnsi"/>
        </w:rPr>
        <w:t>which</w:t>
      </w:r>
      <w:r w:rsidR="00700D16" w:rsidRPr="00777434">
        <w:rPr>
          <w:rFonts w:asciiTheme="minorHAnsi" w:hAnsiTheme="minorHAnsi" w:cstheme="minorHAnsi"/>
        </w:rPr>
        <w:t xml:space="preserve"> requested the </w:t>
      </w:r>
      <w:r w:rsidR="00422025" w:rsidRPr="00777434">
        <w:rPr>
          <w:rFonts w:asciiTheme="minorHAnsi" w:hAnsiTheme="minorHAnsi" w:cstheme="minorHAnsi"/>
        </w:rPr>
        <w:t xml:space="preserve">creation of the </w:t>
      </w:r>
      <w:r w:rsidR="0094087B" w:rsidRPr="00777434">
        <w:rPr>
          <w:rFonts w:asciiTheme="minorHAnsi" w:hAnsiTheme="minorHAnsi" w:cstheme="minorHAnsi"/>
        </w:rPr>
        <w:t>ad</w:t>
      </w:r>
      <w:r w:rsidR="00700D16" w:rsidRPr="00777434">
        <w:rPr>
          <w:rFonts w:asciiTheme="minorHAnsi" w:hAnsiTheme="minorHAnsi" w:cstheme="minorHAnsi"/>
        </w:rPr>
        <w:t xml:space="preserve"> </w:t>
      </w:r>
      <w:r w:rsidR="0094087B" w:rsidRPr="00777434">
        <w:rPr>
          <w:rFonts w:asciiTheme="minorHAnsi" w:hAnsiTheme="minorHAnsi" w:cstheme="minorHAnsi"/>
        </w:rPr>
        <w:t>h</w:t>
      </w:r>
      <w:r w:rsidR="00700D16" w:rsidRPr="00777434">
        <w:rPr>
          <w:rFonts w:asciiTheme="minorHAnsi" w:hAnsiTheme="minorHAnsi" w:cstheme="minorHAnsi"/>
        </w:rPr>
        <w:t xml:space="preserve">oc </w:t>
      </w:r>
      <w:r w:rsidR="0094087B" w:rsidRPr="00777434">
        <w:rPr>
          <w:rFonts w:asciiTheme="minorHAnsi" w:hAnsiTheme="minorHAnsi" w:cstheme="minorHAnsi"/>
        </w:rPr>
        <w:t>c</w:t>
      </w:r>
      <w:r w:rsidR="00700D16" w:rsidRPr="00777434">
        <w:rPr>
          <w:rFonts w:asciiTheme="minorHAnsi" w:hAnsiTheme="minorHAnsi" w:cstheme="minorHAnsi"/>
        </w:rPr>
        <w:t>ommittee</w:t>
      </w:r>
      <w:r w:rsidRPr="00777434">
        <w:rPr>
          <w:rFonts w:asciiTheme="minorHAnsi" w:hAnsiTheme="minorHAnsi" w:cstheme="minorHAnsi"/>
        </w:rPr>
        <w:t xml:space="preserve">. </w:t>
      </w:r>
    </w:p>
    <w:p w14:paraId="2FDA649B"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jc w:val="center"/>
        <w:rPr>
          <w:rFonts w:asciiTheme="minorHAnsi" w:hAnsiTheme="minorHAnsi" w:cstheme="minorHAnsi"/>
          <w:color w:val="000000"/>
        </w:rPr>
      </w:pPr>
    </w:p>
    <w:p w14:paraId="6852648D" w14:textId="0DCB01E8" w:rsidR="007A6CA8" w:rsidRPr="00777434" w:rsidRDefault="0054239A" w:rsidP="0063146B">
      <w:pPr>
        <w:pStyle w:val="ByLawsMainHeader"/>
        <w:tabs>
          <w:tab w:val="clear" w:pos="-720"/>
          <w:tab w:val="clear" w:pos="720"/>
        </w:tabs>
        <w:ind w:left="810"/>
        <w:outlineLvl w:val="0"/>
        <w:rPr>
          <w:rFonts w:asciiTheme="minorHAnsi" w:hAnsiTheme="minorHAnsi" w:cstheme="minorHAnsi"/>
          <w:sz w:val="20"/>
        </w:rPr>
      </w:pPr>
      <w:r>
        <w:rPr>
          <w:rFonts w:asciiTheme="minorHAnsi" w:hAnsiTheme="minorHAnsi" w:cstheme="minorHAnsi"/>
          <w:sz w:val="20"/>
        </w:rPr>
        <w:t>ARTICLE II</w:t>
      </w:r>
      <w:r w:rsidR="007A6CA8" w:rsidRPr="00777434">
        <w:rPr>
          <w:rFonts w:asciiTheme="minorHAnsi" w:hAnsiTheme="minorHAnsi" w:cstheme="minorHAnsi"/>
          <w:caps/>
          <w:sz w:val="20"/>
        </w:rPr>
        <w:t>: Committee Structure</w:t>
      </w:r>
    </w:p>
    <w:p w14:paraId="5A9285F5"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4229EA9C" w14:textId="77777777" w:rsidR="007A6CA8" w:rsidRPr="00777434" w:rsidRDefault="007A6CA8" w:rsidP="0063146B">
      <w:pPr>
        <w:pStyle w:val="ByLawsSubHeader"/>
        <w:tabs>
          <w:tab w:val="clear" w:pos="-630"/>
          <w:tab w:val="clear" w:pos="90"/>
          <w:tab w:val="clear" w:pos="810"/>
        </w:tabs>
        <w:ind w:left="810"/>
        <w:outlineLvl w:val="0"/>
        <w:rPr>
          <w:rFonts w:asciiTheme="minorHAnsi" w:hAnsiTheme="minorHAnsi" w:cstheme="minorHAnsi"/>
          <w:sz w:val="20"/>
          <w:u w:val="none"/>
        </w:rPr>
      </w:pPr>
      <w:r w:rsidRPr="00777434">
        <w:rPr>
          <w:rFonts w:asciiTheme="minorHAnsi" w:hAnsiTheme="minorHAnsi" w:cstheme="minorHAnsi"/>
          <w:sz w:val="20"/>
          <w:u w:val="none"/>
        </w:rPr>
        <w:t xml:space="preserve"> 2.1 </w:t>
      </w:r>
      <w:r w:rsidRPr="00777434">
        <w:rPr>
          <w:rFonts w:asciiTheme="minorHAnsi" w:hAnsiTheme="minorHAnsi" w:cstheme="minorHAnsi"/>
          <w:sz w:val="20"/>
          <w:u w:val="none"/>
        </w:rPr>
        <w:tab/>
        <w:t xml:space="preserve">MEMBERSHIP OF THE STANDING COMMITTEES </w:t>
      </w:r>
    </w:p>
    <w:p w14:paraId="5D1A3E02"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52C9BCAD" w14:textId="5447DD7C"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bookmarkStart w:id="4" w:name="OLE_LINK16"/>
      <w:bookmarkStart w:id="5" w:name="OLE_LINK44"/>
      <w:r w:rsidRPr="00777434">
        <w:rPr>
          <w:rFonts w:asciiTheme="minorHAnsi" w:hAnsiTheme="minorHAnsi" w:cstheme="minorHAnsi"/>
          <w:color w:val="000000"/>
        </w:rPr>
        <w:t xml:space="preserve"> 2.1.1</w:t>
      </w:r>
      <w:r w:rsidRPr="00777434">
        <w:rPr>
          <w:rFonts w:asciiTheme="minorHAnsi" w:hAnsiTheme="minorHAnsi" w:cstheme="minorHAnsi"/>
          <w:color w:val="000000"/>
        </w:rPr>
        <w:tab/>
        <w:t xml:space="preserve">Chairmanship of the committees will be </w:t>
      </w:r>
      <w:r w:rsidRPr="0052190D">
        <w:rPr>
          <w:rFonts w:asciiTheme="minorHAnsi" w:hAnsiTheme="minorHAnsi" w:cstheme="minorHAnsi"/>
          <w:color w:val="000000"/>
        </w:rPr>
        <w:t xml:space="preserve">for two academic years </w:t>
      </w:r>
      <w:bookmarkStart w:id="6" w:name="_Hlk35519951"/>
      <w:r w:rsidRPr="0052190D">
        <w:rPr>
          <w:rFonts w:asciiTheme="minorHAnsi" w:hAnsiTheme="minorHAnsi" w:cstheme="minorHAnsi"/>
          <w:color w:val="000000"/>
        </w:rPr>
        <w:t>with ball</w:t>
      </w:r>
      <w:r w:rsidRPr="00777434">
        <w:rPr>
          <w:rFonts w:asciiTheme="minorHAnsi" w:hAnsiTheme="minorHAnsi" w:cstheme="minorHAnsi"/>
          <w:color w:val="000000"/>
        </w:rPr>
        <w:t xml:space="preserve">oting </w:t>
      </w:r>
      <w:r w:rsidR="007234C0" w:rsidRPr="00777434">
        <w:rPr>
          <w:rFonts w:asciiTheme="minorHAnsi" w:hAnsiTheme="minorHAnsi" w:cstheme="minorHAnsi"/>
          <w:color w:val="000000"/>
        </w:rPr>
        <w:t xml:space="preserve">by the Committee of the Whole </w:t>
      </w:r>
      <w:r w:rsidRPr="00777434">
        <w:rPr>
          <w:rFonts w:asciiTheme="minorHAnsi" w:hAnsiTheme="minorHAnsi" w:cstheme="minorHAnsi"/>
          <w:color w:val="000000"/>
        </w:rPr>
        <w:t>by April 30 of every even-numbered year</w:t>
      </w:r>
      <w:bookmarkEnd w:id="6"/>
      <w:r w:rsidRPr="00777434">
        <w:rPr>
          <w:rFonts w:asciiTheme="minorHAnsi" w:hAnsiTheme="minorHAnsi" w:cstheme="minorHAnsi"/>
          <w:color w:val="000000"/>
        </w:rPr>
        <w:t xml:space="preserve">. </w:t>
      </w:r>
    </w:p>
    <w:bookmarkEnd w:id="4"/>
    <w:bookmarkEnd w:id="5"/>
    <w:p w14:paraId="20580C8B"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6CE60636" w14:textId="5117561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 xml:space="preserve"> 2.1.2</w:t>
      </w:r>
      <w:r w:rsidRPr="00777434">
        <w:rPr>
          <w:rFonts w:asciiTheme="minorHAnsi" w:hAnsiTheme="minorHAnsi" w:cstheme="minorHAnsi"/>
          <w:color w:val="000000"/>
        </w:rPr>
        <w:tab/>
      </w:r>
      <w:r w:rsidR="007843F4" w:rsidRPr="00777434">
        <w:rPr>
          <w:rFonts w:asciiTheme="minorHAnsi" w:hAnsiTheme="minorHAnsi" w:cstheme="minorHAnsi"/>
          <w:color w:val="000000"/>
        </w:rPr>
        <w:t>Committee c</w:t>
      </w:r>
      <w:r w:rsidRPr="00777434">
        <w:rPr>
          <w:rFonts w:asciiTheme="minorHAnsi" w:hAnsiTheme="minorHAnsi" w:cstheme="minorHAnsi"/>
          <w:color w:val="000000"/>
        </w:rPr>
        <w:t>hair</w:t>
      </w:r>
      <w:r w:rsidR="007843F4" w:rsidRPr="00777434">
        <w:rPr>
          <w:rFonts w:asciiTheme="minorHAnsi" w:hAnsiTheme="minorHAnsi" w:cstheme="minorHAnsi"/>
          <w:color w:val="000000"/>
        </w:rPr>
        <w:t>s</w:t>
      </w:r>
      <w:r w:rsidRPr="00777434">
        <w:rPr>
          <w:rFonts w:asciiTheme="minorHAnsi" w:hAnsiTheme="minorHAnsi" w:cstheme="minorHAnsi"/>
          <w:color w:val="000000"/>
        </w:rPr>
        <w:t xml:space="preserve"> </w:t>
      </w:r>
      <w:r w:rsidR="00BD418D">
        <w:rPr>
          <w:rFonts w:asciiTheme="minorHAnsi" w:hAnsiTheme="minorHAnsi" w:cstheme="minorHAnsi"/>
          <w:color w:val="000000"/>
        </w:rPr>
        <w:t xml:space="preserve">(other than for Ad hoc committees) </w:t>
      </w:r>
      <w:r w:rsidRPr="00777434">
        <w:rPr>
          <w:rFonts w:asciiTheme="minorHAnsi" w:hAnsiTheme="minorHAnsi" w:cstheme="minorHAnsi"/>
          <w:color w:val="000000"/>
        </w:rPr>
        <w:t xml:space="preserve">must have been a full-time </w:t>
      </w:r>
      <w:r w:rsidR="007234C0" w:rsidRPr="00777434">
        <w:rPr>
          <w:rFonts w:asciiTheme="minorHAnsi" w:hAnsiTheme="minorHAnsi" w:cstheme="minorHAnsi"/>
          <w:color w:val="000000"/>
        </w:rPr>
        <w:t>tenured, tenure-earning</w:t>
      </w:r>
      <w:r w:rsidR="00F97342" w:rsidRPr="00777434">
        <w:rPr>
          <w:rFonts w:asciiTheme="minorHAnsi" w:hAnsiTheme="minorHAnsi" w:cstheme="minorHAnsi"/>
          <w:color w:val="000000"/>
        </w:rPr>
        <w:t xml:space="preserve">, </w:t>
      </w:r>
      <w:r w:rsidRPr="00777434">
        <w:rPr>
          <w:rFonts w:asciiTheme="minorHAnsi" w:hAnsiTheme="minorHAnsi" w:cstheme="minorHAnsi"/>
          <w:color w:val="000000"/>
        </w:rPr>
        <w:t>continuing contract status</w:t>
      </w:r>
      <w:r w:rsidR="00782FCE">
        <w:rPr>
          <w:rFonts w:asciiTheme="minorHAnsi" w:hAnsiTheme="minorHAnsi" w:cstheme="minorHAnsi"/>
          <w:color w:val="000000"/>
        </w:rPr>
        <w:t xml:space="preserve">, or </w:t>
      </w:r>
      <w:r w:rsidR="00782FCE" w:rsidRPr="00777434">
        <w:rPr>
          <w:rFonts w:asciiTheme="minorHAnsi" w:hAnsiTheme="minorHAnsi" w:cstheme="minorHAnsi"/>
          <w:color w:val="000000"/>
        </w:rPr>
        <w:t>term</w:t>
      </w:r>
      <w:r w:rsidRPr="00777434">
        <w:rPr>
          <w:rFonts w:asciiTheme="minorHAnsi" w:hAnsiTheme="minorHAnsi" w:cstheme="minorHAnsi"/>
          <w:color w:val="000000"/>
        </w:rPr>
        <w:t xml:space="preserve"> faculty member of the </w:t>
      </w:r>
      <w:r w:rsidR="007C075C" w:rsidRPr="00777434">
        <w:rPr>
          <w:rFonts w:asciiTheme="minorHAnsi" w:hAnsiTheme="minorHAnsi" w:cstheme="minorHAnsi"/>
          <w:color w:val="000000"/>
        </w:rPr>
        <w:t>Department</w:t>
      </w:r>
      <w:r w:rsidRPr="00777434">
        <w:rPr>
          <w:rFonts w:asciiTheme="minorHAnsi" w:hAnsiTheme="minorHAnsi" w:cstheme="minorHAnsi"/>
        </w:rPr>
        <w:t xml:space="preserve"> </w:t>
      </w:r>
      <w:r w:rsidRPr="00777434">
        <w:rPr>
          <w:rFonts w:asciiTheme="minorHAnsi" w:hAnsiTheme="minorHAnsi" w:cstheme="minorHAnsi"/>
          <w:color w:val="000000"/>
        </w:rPr>
        <w:t xml:space="preserve">for a minimum of </w:t>
      </w:r>
      <w:r w:rsidR="007C075C" w:rsidRPr="0052190D">
        <w:rPr>
          <w:rFonts w:asciiTheme="minorHAnsi" w:hAnsiTheme="minorHAnsi" w:cstheme="minorHAnsi"/>
          <w:color w:val="000000"/>
        </w:rPr>
        <w:t xml:space="preserve">one </w:t>
      </w:r>
      <w:r w:rsidRPr="0052190D">
        <w:rPr>
          <w:rFonts w:asciiTheme="minorHAnsi" w:hAnsiTheme="minorHAnsi" w:cstheme="minorHAnsi"/>
          <w:color w:val="000000"/>
        </w:rPr>
        <w:t>academic year.</w:t>
      </w:r>
      <w:r w:rsidRPr="00777434">
        <w:rPr>
          <w:rFonts w:asciiTheme="minorHAnsi" w:hAnsiTheme="minorHAnsi" w:cstheme="minorHAnsi"/>
          <w:color w:val="000000"/>
        </w:rPr>
        <w:t xml:space="preserve"> </w:t>
      </w:r>
    </w:p>
    <w:p w14:paraId="4F893E07"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5F1D687C"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 xml:space="preserve"> 2.1.3</w:t>
      </w:r>
      <w:r w:rsidRPr="00777434">
        <w:rPr>
          <w:rFonts w:asciiTheme="minorHAnsi" w:hAnsiTheme="minorHAnsi" w:cstheme="minorHAnsi"/>
          <w:color w:val="000000"/>
        </w:rPr>
        <w:tab/>
      </w:r>
      <w:r w:rsidR="007843F4" w:rsidRPr="00777434">
        <w:rPr>
          <w:rFonts w:asciiTheme="minorHAnsi" w:hAnsiTheme="minorHAnsi" w:cstheme="minorHAnsi"/>
          <w:color w:val="000000"/>
        </w:rPr>
        <w:t>Committee c</w:t>
      </w:r>
      <w:r w:rsidRPr="00777434">
        <w:rPr>
          <w:rFonts w:asciiTheme="minorHAnsi" w:hAnsiTheme="minorHAnsi" w:cstheme="minorHAnsi"/>
          <w:color w:val="000000"/>
        </w:rPr>
        <w:t>hair</w:t>
      </w:r>
      <w:r w:rsidR="007843F4" w:rsidRPr="00777434">
        <w:rPr>
          <w:rFonts w:asciiTheme="minorHAnsi" w:hAnsiTheme="minorHAnsi" w:cstheme="minorHAnsi"/>
          <w:color w:val="000000"/>
        </w:rPr>
        <w:t>s</w:t>
      </w:r>
      <w:r w:rsidRPr="00777434">
        <w:rPr>
          <w:rFonts w:asciiTheme="minorHAnsi" w:hAnsiTheme="minorHAnsi" w:cstheme="minorHAnsi"/>
          <w:color w:val="000000"/>
        </w:rPr>
        <w:t xml:space="preserve"> will be the only continuing and appointed member of the committee so that membership can change around those who have the most interest in the current actions of the committee.</w:t>
      </w:r>
    </w:p>
    <w:p w14:paraId="063E4401"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rPr>
          <w:rFonts w:asciiTheme="minorHAnsi" w:hAnsiTheme="minorHAnsi" w:cstheme="minorHAnsi"/>
          <w:color w:val="000000"/>
        </w:rPr>
      </w:pPr>
    </w:p>
    <w:p w14:paraId="1DC37D82" w14:textId="51D5B723"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bookmarkStart w:id="7" w:name="OLE_LINK49"/>
      <w:bookmarkStart w:id="8" w:name="OLE_LINK50"/>
      <w:r w:rsidRPr="00777434">
        <w:rPr>
          <w:rFonts w:asciiTheme="minorHAnsi" w:hAnsiTheme="minorHAnsi" w:cstheme="minorHAnsi"/>
          <w:color w:val="000000"/>
        </w:rPr>
        <w:lastRenderedPageBreak/>
        <w:t xml:space="preserve"> 2.1.4</w:t>
      </w:r>
      <w:r w:rsidRPr="00777434">
        <w:rPr>
          <w:rFonts w:asciiTheme="minorHAnsi" w:hAnsiTheme="minorHAnsi" w:cstheme="minorHAnsi"/>
          <w:color w:val="000000"/>
        </w:rPr>
        <w:tab/>
      </w:r>
      <w:r w:rsidRPr="0052190D">
        <w:rPr>
          <w:rFonts w:asciiTheme="minorHAnsi" w:hAnsiTheme="minorHAnsi" w:cstheme="minorHAnsi"/>
          <w:color w:val="000000"/>
        </w:rPr>
        <w:t>Membership of the Faculty Evaluation and Retention Committee will be the chairs of</w:t>
      </w:r>
      <w:r w:rsidR="00156923" w:rsidRPr="0052190D">
        <w:rPr>
          <w:rFonts w:asciiTheme="minorHAnsi" w:hAnsiTheme="minorHAnsi" w:cstheme="minorHAnsi"/>
          <w:color w:val="000000"/>
        </w:rPr>
        <w:t xml:space="preserve"> all</w:t>
      </w:r>
      <w:r w:rsidRPr="0052190D">
        <w:rPr>
          <w:rFonts w:asciiTheme="minorHAnsi" w:hAnsiTheme="minorHAnsi" w:cstheme="minorHAnsi"/>
          <w:color w:val="000000"/>
        </w:rPr>
        <w:t xml:space="preserve"> standing committee</w:t>
      </w:r>
      <w:r w:rsidR="007C075C" w:rsidRPr="0052190D">
        <w:rPr>
          <w:rFonts w:asciiTheme="minorHAnsi" w:hAnsiTheme="minorHAnsi" w:cstheme="minorHAnsi"/>
          <w:color w:val="000000"/>
        </w:rPr>
        <w:t>s</w:t>
      </w:r>
      <w:r w:rsidRPr="0052190D">
        <w:rPr>
          <w:rFonts w:asciiTheme="minorHAnsi" w:hAnsiTheme="minorHAnsi" w:cstheme="minorHAnsi"/>
          <w:color w:val="000000"/>
        </w:rPr>
        <w:t xml:space="preserve">. </w:t>
      </w:r>
      <w:r w:rsidR="00156923" w:rsidRPr="0052190D">
        <w:rPr>
          <w:rFonts w:asciiTheme="minorHAnsi" w:hAnsiTheme="minorHAnsi" w:cstheme="minorHAnsi"/>
          <w:color w:val="000000"/>
        </w:rPr>
        <w:t xml:space="preserve">The </w:t>
      </w:r>
      <w:r w:rsidR="007C075C" w:rsidRPr="0052190D">
        <w:rPr>
          <w:rFonts w:asciiTheme="minorHAnsi" w:hAnsiTheme="minorHAnsi" w:cstheme="minorHAnsi"/>
          <w:color w:val="000000"/>
        </w:rPr>
        <w:t xml:space="preserve">Department Head </w:t>
      </w:r>
      <w:r w:rsidRPr="0052190D">
        <w:rPr>
          <w:rFonts w:asciiTheme="minorHAnsi" w:hAnsiTheme="minorHAnsi" w:cstheme="minorHAnsi"/>
          <w:color w:val="000000"/>
        </w:rPr>
        <w:t xml:space="preserve">will act as its executive secretary </w:t>
      </w:r>
      <w:r w:rsidR="007234C0" w:rsidRPr="0052190D">
        <w:rPr>
          <w:rFonts w:asciiTheme="minorHAnsi" w:hAnsiTheme="minorHAnsi" w:cstheme="minorHAnsi"/>
          <w:color w:val="000000"/>
        </w:rPr>
        <w:t xml:space="preserve">but will not be present during </w:t>
      </w:r>
      <w:r w:rsidRPr="0052190D">
        <w:rPr>
          <w:rFonts w:asciiTheme="minorHAnsi" w:hAnsiTheme="minorHAnsi" w:cstheme="minorHAnsi"/>
          <w:color w:val="000000"/>
        </w:rPr>
        <w:t>tenure and promotion evaluations of faculty.</w:t>
      </w:r>
    </w:p>
    <w:bookmarkEnd w:id="7"/>
    <w:bookmarkEnd w:id="8"/>
    <w:p w14:paraId="6FB29EF8"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32897985" w14:textId="0FB53DBA"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 xml:space="preserve"> 2.1.5</w:t>
      </w:r>
      <w:r w:rsidRPr="00777434">
        <w:rPr>
          <w:rFonts w:asciiTheme="minorHAnsi" w:hAnsiTheme="minorHAnsi" w:cstheme="minorHAnsi"/>
          <w:color w:val="000000"/>
        </w:rPr>
        <w:tab/>
        <w:t>All teaching staff, part-time or full-time, may serve or contribute to all committees with the exception of the Faculty Evaluation and Retention Committee</w:t>
      </w:r>
      <w:r w:rsidR="002430A3" w:rsidRPr="00777434">
        <w:rPr>
          <w:rFonts w:asciiTheme="minorHAnsi" w:hAnsiTheme="minorHAnsi" w:cstheme="minorHAnsi"/>
          <w:color w:val="000000"/>
        </w:rPr>
        <w:t xml:space="preserve"> and the Curriculum Committee</w:t>
      </w:r>
      <w:r w:rsidRPr="00777434">
        <w:rPr>
          <w:rFonts w:asciiTheme="minorHAnsi" w:hAnsiTheme="minorHAnsi" w:cstheme="minorHAnsi"/>
          <w:color w:val="000000"/>
        </w:rPr>
        <w:t>.</w:t>
      </w:r>
      <w:r w:rsidR="00AB769C" w:rsidRPr="00777434">
        <w:rPr>
          <w:rFonts w:asciiTheme="minorHAnsi" w:hAnsiTheme="minorHAnsi" w:cstheme="minorHAnsi"/>
          <w:color w:val="000000"/>
        </w:rPr>
        <w:t xml:space="preserve"> </w:t>
      </w:r>
      <w:r w:rsidR="0005565F" w:rsidRPr="00777434">
        <w:rPr>
          <w:rFonts w:asciiTheme="minorHAnsi" w:hAnsiTheme="minorHAnsi" w:cstheme="minorHAnsi"/>
          <w:color w:val="000000"/>
        </w:rPr>
        <w:t xml:space="preserve">Only full-time tenured, tenure-earning, </w:t>
      </w:r>
      <w:r w:rsidR="00782FCE" w:rsidRPr="00777434">
        <w:rPr>
          <w:rFonts w:asciiTheme="minorHAnsi" w:hAnsiTheme="minorHAnsi" w:cstheme="minorHAnsi"/>
          <w:color w:val="000000"/>
        </w:rPr>
        <w:t>continuing contract status</w:t>
      </w:r>
      <w:r w:rsidR="00782FCE">
        <w:rPr>
          <w:rFonts w:asciiTheme="minorHAnsi" w:hAnsiTheme="minorHAnsi" w:cstheme="minorHAnsi"/>
          <w:color w:val="000000"/>
        </w:rPr>
        <w:t xml:space="preserve">, or </w:t>
      </w:r>
      <w:r w:rsidR="00782FCE" w:rsidRPr="00777434">
        <w:rPr>
          <w:rFonts w:asciiTheme="minorHAnsi" w:hAnsiTheme="minorHAnsi" w:cstheme="minorHAnsi"/>
          <w:color w:val="000000"/>
        </w:rPr>
        <w:t xml:space="preserve">term </w:t>
      </w:r>
      <w:r w:rsidR="0005565F" w:rsidRPr="00777434">
        <w:rPr>
          <w:rFonts w:asciiTheme="minorHAnsi" w:hAnsiTheme="minorHAnsi" w:cstheme="minorHAnsi"/>
          <w:color w:val="000000"/>
        </w:rPr>
        <w:t>faculty may serve on the Curriculum Committee.</w:t>
      </w:r>
      <w:r w:rsidR="00321AB5" w:rsidRPr="00777434">
        <w:rPr>
          <w:rFonts w:asciiTheme="minorHAnsi" w:hAnsiTheme="minorHAnsi" w:cstheme="minorHAnsi"/>
          <w:color w:val="000000"/>
        </w:rPr>
        <w:t xml:space="preserve"> </w:t>
      </w:r>
    </w:p>
    <w:p w14:paraId="5F07ACAB"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447815A8"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 xml:space="preserve"> 2.1.6</w:t>
      </w:r>
      <w:r w:rsidRPr="00777434">
        <w:rPr>
          <w:rFonts w:asciiTheme="minorHAnsi" w:hAnsiTheme="minorHAnsi" w:cstheme="minorHAnsi"/>
          <w:color w:val="000000"/>
        </w:rPr>
        <w:tab/>
        <w:t xml:space="preserve">Only </w:t>
      </w:r>
      <w:r w:rsidR="002837A1" w:rsidRPr="00777434">
        <w:rPr>
          <w:rFonts w:asciiTheme="minorHAnsi" w:hAnsiTheme="minorHAnsi" w:cstheme="minorHAnsi"/>
          <w:color w:val="000000"/>
        </w:rPr>
        <w:t>f</w:t>
      </w:r>
      <w:r w:rsidR="002259C7" w:rsidRPr="00777434">
        <w:rPr>
          <w:rFonts w:asciiTheme="minorHAnsi" w:hAnsiTheme="minorHAnsi" w:cstheme="minorHAnsi"/>
          <w:color w:val="000000"/>
        </w:rPr>
        <w:t>aculty</w:t>
      </w:r>
      <w:r w:rsidRPr="00777434">
        <w:rPr>
          <w:rFonts w:asciiTheme="minorHAnsi" w:hAnsiTheme="minorHAnsi" w:cstheme="minorHAnsi"/>
          <w:color w:val="000000"/>
        </w:rPr>
        <w:t xml:space="preserve"> may vote.</w:t>
      </w:r>
    </w:p>
    <w:p w14:paraId="4DE39955"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2F7E40C6" w14:textId="1DA1A5B5"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 xml:space="preserve"> 2.1.7</w:t>
      </w:r>
      <w:r w:rsidRPr="00777434">
        <w:rPr>
          <w:rFonts w:asciiTheme="minorHAnsi" w:hAnsiTheme="minorHAnsi" w:cstheme="minorHAnsi"/>
          <w:color w:val="000000"/>
        </w:rPr>
        <w:tab/>
        <w:t xml:space="preserve">The </w:t>
      </w:r>
      <w:r w:rsidR="007C075C" w:rsidRPr="00777434">
        <w:rPr>
          <w:rFonts w:asciiTheme="minorHAnsi" w:hAnsiTheme="minorHAnsi" w:cstheme="minorHAnsi"/>
          <w:color w:val="000000"/>
        </w:rPr>
        <w:t xml:space="preserve">Department Head </w:t>
      </w:r>
      <w:r w:rsidRPr="00777434">
        <w:rPr>
          <w:rFonts w:asciiTheme="minorHAnsi" w:hAnsiTheme="minorHAnsi" w:cstheme="minorHAnsi"/>
          <w:color w:val="000000"/>
        </w:rPr>
        <w:t>can serve as a non-voting member of any committee except the Faculty Evaluation and Retention Committee.</w:t>
      </w:r>
    </w:p>
    <w:p w14:paraId="1D37DF2C" w14:textId="77777777" w:rsidR="007A6CA8" w:rsidRPr="00777434" w:rsidRDefault="007A6CA8" w:rsidP="001B07F8">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color w:val="000000"/>
        </w:rPr>
      </w:pPr>
    </w:p>
    <w:p w14:paraId="03796E9C" w14:textId="2993167A"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bookmarkStart w:id="9" w:name="OLE_LINK2"/>
      <w:bookmarkStart w:id="10" w:name="OLE_LINK8"/>
      <w:r w:rsidRPr="00777434">
        <w:rPr>
          <w:rFonts w:asciiTheme="minorHAnsi" w:hAnsiTheme="minorHAnsi" w:cstheme="minorHAnsi"/>
          <w:color w:val="000000"/>
        </w:rPr>
        <w:t>2.1</w:t>
      </w:r>
      <w:r w:rsidR="001B07F8" w:rsidRPr="00777434">
        <w:rPr>
          <w:rFonts w:asciiTheme="minorHAnsi" w:hAnsiTheme="minorHAnsi" w:cstheme="minorHAnsi"/>
          <w:color w:val="000000"/>
        </w:rPr>
        <w:t>.</w:t>
      </w:r>
      <w:r w:rsidR="00AB769C" w:rsidRPr="00777434">
        <w:rPr>
          <w:rFonts w:asciiTheme="minorHAnsi" w:hAnsiTheme="minorHAnsi" w:cstheme="minorHAnsi"/>
          <w:color w:val="000000"/>
        </w:rPr>
        <w:t>8</w:t>
      </w:r>
      <w:r w:rsidRPr="00777434">
        <w:rPr>
          <w:rFonts w:asciiTheme="minorHAnsi" w:hAnsiTheme="minorHAnsi" w:cstheme="minorHAnsi"/>
          <w:color w:val="000000"/>
        </w:rPr>
        <w:tab/>
        <w:t>The Executive Committee's membership will be the chairs of all standing committees</w:t>
      </w:r>
      <w:r w:rsidR="00D60AB8" w:rsidRPr="00777434">
        <w:rPr>
          <w:rFonts w:asciiTheme="minorHAnsi" w:hAnsiTheme="minorHAnsi" w:cstheme="minorHAnsi"/>
          <w:color w:val="000000"/>
        </w:rPr>
        <w:t xml:space="preserve">. The </w:t>
      </w:r>
      <w:r w:rsidR="00D60AB8" w:rsidRPr="008929E7">
        <w:rPr>
          <w:rFonts w:asciiTheme="minorHAnsi" w:hAnsiTheme="minorHAnsi" w:cstheme="minorHAnsi"/>
          <w:color w:val="000000"/>
        </w:rPr>
        <w:t xml:space="preserve">Executive Committee </w:t>
      </w:r>
      <w:r w:rsidR="007C075C" w:rsidRPr="008929E7">
        <w:rPr>
          <w:rFonts w:asciiTheme="minorHAnsi" w:hAnsiTheme="minorHAnsi" w:cstheme="minorHAnsi"/>
          <w:color w:val="000000"/>
        </w:rPr>
        <w:t xml:space="preserve">may </w:t>
      </w:r>
      <w:r w:rsidR="00D60AB8" w:rsidRPr="008929E7">
        <w:rPr>
          <w:rFonts w:asciiTheme="minorHAnsi" w:hAnsiTheme="minorHAnsi" w:cstheme="minorHAnsi"/>
          <w:color w:val="000000"/>
        </w:rPr>
        <w:t>also</w:t>
      </w:r>
      <w:r w:rsidR="00D60AB8" w:rsidRPr="00777434">
        <w:rPr>
          <w:rFonts w:asciiTheme="minorHAnsi" w:hAnsiTheme="minorHAnsi" w:cstheme="minorHAnsi"/>
          <w:color w:val="000000"/>
        </w:rPr>
        <w:t xml:space="preserve"> include</w:t>
      </w:r>
      <w:r w:rsidR="007E2922" w:rsidRPr="00777434">
        <w:rPr>
          <w:rFonts w:asciiTheme="minorHAnsi" w:hAnsiTheme="minorHAnsi" w:cstheme="minorHAnsi"/>
          <w:color w:val="000000"/>
        </w:rPr>
        <w:t xml:space="preserve"> </w:t>
      </w:r>
      <w:r w:rsidR="000A539F" w:rsidRPr="00777434">
        <w:rPr>
          <w:rFonts w:asciiTheme="minorHAnsi" w:hAnsiTheme="minorHAnsi" w:cstheme="minorHAnsi"/>
          <w:color w:val="000000"/>
        </w:rPr>
        <w:t xml:space="preserve">one </w:t>
      </w:r>
      <w:r w:rsidR="000A539F" w:rsidRPr="00777434">
        <w:rPr>
          <w:rFonts w:asciiTheme="minorHAnsi" w:hAnsiTheme="minorHAnsi" w:cstheme="minorHAnsi"/>
          <w:i/>
          <w:color w:val="000000"/>
        </w:rPr>
        <w:t>at-large</w:t>
      </w:r>
      <w:r w:rsidR="000A539F" w:rsidRPr="00777434">
        <w:rPr>
          <w:rFonts w:asciiTheme="minorHAnsi" w:hAnsiTheme="minorHAnsi" w:cstheme="minorHAnsi"/>
          <w:color w:val="000000"/>
        </w:rPr>
        <w:t xml:space="preserve"> member.</w:t>
      </w:r>
    </w:p>
    <w:p w14:paraId="26679A1D" w14:textId="38C883CC" w:rsidR="003E1DBB" w:rsidRPr="00777434" w:rsidRDefault="003E1DBB"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6F120051" w14:textId="77777777" w:rsidR="003E1DBB" w:rsidRPr="00777434" w:rsidRDefault="003E1DBB" w:rsidP="003E1DBB">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1080" w:hanging="270"/>
        <w:rPr>
          <w:rFonts w:asciiTheme="minorHAnsi" w:hAnsiTheme="minorHAnsi" w:cstheme="minorHAnsi"/>
          <w:color w:val="000000"/>
        </w:rPr>
      </w:pPr>
      <w:r w:rsidRPr="00777434">
        <w:rPr>
          <w:rFonts w:asciiTheme="minorHAnsi" w:hAnsiTheme="minorHAnsi" w:cstheme="minorHAnsi"/>
          <w:color w:val="000000"/>
        </w:rPr>
        <w:t xml:space="preserve">a. The </w:t>
      </w:r>
      <w:r w:rsidRPr="00777434">
        <w:rPr>
          <w:rFonts w:asciiTheme="minorHAnsi" w:hAnsiTheme="minorHAnsi" w:cstheme="minorHAnsi"/>
          <w:i/>
          <w:color w:val="000000"/>
        </w:rPr>
        <w:t>at-large</w:t>
      </w:r>
      <w:r w:rsidRPr="00777434">
        <w:rPr>
          <w:rFonts w:asciiTheme="minorHAnsi" w:hAnsiTheme="minorHAnsi" w:cstheme="minorHAnsi"/>
          <w:color w:val="000000"/>
        </w:rPr>
        <w:t xml:space="preserve"> member of the Executive committee will be elected annually with balloting by the Committee of the Whole by April 30.</w:t>
      </w:r>
      <w:r w:rsidRPr="00777434">
        <w:rPr>
          <w:rFonts w:asciiTheme="minorHAnsi" w:hAnsiTheme="minorHAnsi" w:cstheme="minorHAnsi"/>
          <w:color w:val="000000"/>
        </w:rPr>
        <w:br/>
      </w:r>
    </w:p>
    <w:p w14:paraId="7F750232" w14:textId="6AA4F415" w:rsidR="003E1DBB" w:rsidRPr="00777434" w:rsidRDefault="003E1DBB" w:rsidP="003E1DBB">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1080" w:hanging="270"/>
        <w:rPr>
          <w:rFonts w:asciiTheme="minorHAnsi" w:hAnsiTheme="minorHAnsi" w:cstheme="minorHAnsi"/>
          <w:color w:val="000000"/>
        </w:rPr>
      </w:pPr>
      <w:r w:rsidRPr="00777434">
        <w:rPr>
          <w:rFonts w:asciiTheme="minorHAnsi" w:hAnsiTheme="minorHAnsi" w:cstheme="minorHAnsi"/>
          <w:color w:val="000000"/>
        </w:rPr>
        <w:t xml:space="preserve">b. The </w:t>
      </w:r>
      <w:r w:rsidRPr="00777434">
        <w:rPr>
          <w:rFonts w:asciiTheme="minorHAnsi" w:hAnsiTheme="minorHAnsi" w:cstheme="minorHAnsi"/>
          <w:i/>
          <w:color w:val="000000"/>
        </w:rPr>
        <w:t xml:space="preserve">at-large </w:t>
      </w:r>
      <w:r w:rsidRPr="00777434">
        <w:rPr>
          <w:rFonts w:asciiTheme="minorHAnsi" w:hAnsiTheme="minorHAnsi" w:cstheme="minorHAnsi"/>
          <w:color w:val="000000"/>
        </w:rPr>
        <w:t>member of the Executive committee may be asked to temporarily help with vice-chair duties of a standing committee or temporarily substitute for a chair absent due to illness or recusal.</w:t>
      </w:r>
    </w:p>
    <w:bookmarkEnd w:id="9"/>
    <w:bookmarkEnd w:id="10"/>
    <w:p w14:paraId="6494FF0E"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47DA5F1C" w14:textId="13135EFE" w:rsidR="00625DB2"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 xml:space="preserve"> 2.1.</w:t>
      </w:r>
      <w:r w:rsidR="00AB769C" w:rsidRPr="00777434">
        <w:rPr>
          <w:rFonts w:asciiTheme="minorHAnsi" w:hAnsiTheme="minorHAnsi" w:cstheme="minorHAnsi"/>
          <w:color w:val="000000"/>
        </w:rPr>
        <w:t>9</w:t>
      </w:r>
      <w:r w:rsidRPr="00777434">
        <w:rPr>
          <w:rFonts w:asciiTheme="minorHAnsi" w:hAnsiTheme="minorHAnsi" w:cstheme="minorHAnsi"/>
          <w:color w:val="000000"/>
        </w:rPr>
        <w:tab/>
        <w:t xml:space="preserve">The </w:t>
      </w:r>
      <w:r w:rsidR="003E1DBB" w:rsidRPr="00777434">
        <w:rPr>
          <w:rFonts w:asciiTheme="minorHAnsi" w:hAnsiTheme="minorHAnsi" w:cstheme="minorHAnsi"/>
          <w:color w:val="000000"/>
        </w:rPr>
        <w:t xml:space="preserve">chair of the Faculty Evaluation and Retention Committee </w:t>
      </w:r>
      <w:r w:rsidRPr="00777434">
        <w:rPr>
          <w:rFonts w:asciiTheme="minorHAnsi" w:hAnsiTheme="minorHAnsi" w:cstheme="minorHAnsi"/>
          <w:color w:val="000000"/>
        </w:rPr>
        <w:t>will be the chair of the Executive Committee.</w:t>
      </w:r>
      <w:r w:rsidR="00815323" w:rsidRPr="00777434">
        <w:rPr>
          <w:rFonts w:asciiTheme="minorHAnsi" w:hAnsiTheme="minorHAnsi" w:cstheme="minorHAnsi"/>
          <w:color w:val="000000"/>
        </w:rPr>
        <w:t xml:space="preserve"> </w:t>
      </w:r>
    </w:p>
    <w:p w14:paraId="7F23AC85" w14:textId="77777777" w:rsidR="007A6CA8" w:rsidRPr="00777434" w:rsidRDefault="007A6CA8" w:rsidP="008810A1">
      <w:pPr>
        <w:pStyle w:val="ByLawsSubHeader"/>
        <w:tabs>
          <w:tab w:val="clear" w:pos="-630"/>
          <w:tab w:val="clear" w:pos="90"/>
          <w:tab w:val="clear" w:pos="810"/>
        </w:tabs>
        <w:ind w:left="810"/>
        <w:rPr>
          <w:rFonts w:asciiTheme="minorHAnsi" w:hAnsiTheme="minorHAnsi" w:cstheme="minorHAnsi"/>
          <w:sz w:val="20"/>
        </w:rPr>
      </w:pPr>
    </w:p>
    <w:p w14:paraId="169E5A1D" w14:textId="45E1BE21" w:rsidR="007A6CA8" w:rsidRPr="00777434" w:rsidRDefault="007A6CA8" w:rsidP="0063146B">
      <w:pPr>
        <w:pStyle w:val="ByLawsSubHeader"/>
        <w:tabs>
          <w:tab w:val="clear" w:pos="-630"/>
          <w:tab w:val="clear" w:pos="90"/>
          <w:tab w:val="clear" w:pos="810"/>
        </w:tabs>
        <w:ind w:left="810"/>
        <w:outlineLvl w:val="0"/>
        <w:rPr>
          <w:rFonts w:asciiTheme="minorHAnsi" w:hAnsiTheme="minorHAnsi" w:cstheme="minorHAnsi"/>
          <w:sz w:val="20"/>
          <w:u w:val="none"/>
        </w:rPr>
      </w:pPr>
      <w:r w:rsidRPr="00777434">
        <w:rPr>
          <w:rFonts w:asciiTheme="minorHAnsi" w:hAnsiTheme="minorHAnsi" w:cstheme="minorHAnsi"/>
          <w:sz w:val="20"/>
          <w:u w:val="none"/>
        </w:rPr>
        <w:t>2.2</w:t>
      </w:r>
      <w:r w:rsidRPr="00777434">
        <w:rPr>
          <w:rFonts w:asciiTheme="minorHAnsi" w:hAnsiTheme="minorHAnsi" w:cstheme="minorHAnsi"/>
          <w:sz w:val="20"/>
          <w:u w:val="none"/>
        </w:rPr>
        <w:tab/>
      </w:r>
      <w:r w:rsidR="007F3401" w:rsidRPr="00777434">
        <w:rPr>
          <w:rFonts w:asciiTheme="minorHAnsi" w:hAnsiTheme="minorHAnsi" w:cstheme="minorHAnsi"/>
          <w:sz w:val="20"/>
          <w:u w:val="none"/>
        </w:rPr>
        <w:t>DEPARTMENT</w:t>
      </w:r>
      <w:r w:rsidRPr="00777434">
        <w:rPr>
          <w:rFonts w:asciiTheme="minorHAnsi" w:hAnsiTheme="minorHAnsi" w:cstheme="minorHAnsi"/>
          <w:sz w:val="20"/>
          <w:u w:val="none"/>
        </w:rPr>
        <w:t xml:space="preserve"> MEETINGS </w:t>
      </w:r>
    </w:p>
    <w:p w14:paraId="53F3BE4F"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48D8CA3F" w14:textId="5B9B3DB0"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2.2.1</w:t>
      </w:r>
      <w:r w:rsidRPr="00777434">
        <w:rPr>
          <w:rFonts w:asciiTheme="minorHAnsi" w:hAnsiTheme="minorHAnsi" w:cstheme="minorHAnsi"/>
          <w:color w:val="000000"/>
        </w:rPr>
        <w:tab/>
        <w:t xml:space="preserve">Meetings will be held </w:t>
      </w:r>
      <w:r w:rsidR="003E1DBB" w:rsidRPr="00777434">
        <w:rPr>
          <w:rFonts w:asciiTheme="minorHAnsi" w:hAnsiTheme="minorHAnsi" w:cstheme="minorHAnsi"/>
          <w:color w:val="000000"/>
        </w:rPr>
        <w:t>Friday mornings.</w:t>
      </w:r>
    </w:p>
    <w:p w14:paraId="3FD39BCB"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340C8A79" w14:textId="0A901DC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2.2.2</w:t>
      </w:r>
      <w:r w:rsidRPr="00777434">
        <w:rPr>
          <w:rFonts w:asciiTheme="minorHAnsi" w:hAnsiTheme="minorHAnsi" w:cstheme="minorHAnsi"/>
          <w:color w:val="000000"/>
        </w:rPr>
        <w:tab/>
        <w:t>Mee</w:t>
      </w:r>
      <w:r w:rsidR="00CC58AC" w:rsidRPr="00777434">
        <w:rPr>
          <w:rFonts w:asciiTheme="minorHAnsi" w:hAnsiTheme="minorHAnsi" w:cstheme="minorHAnsi"/>
          <w:color w:val="000000"/>
        </w:rPr>
        <w:t xml:space="preserve">tings are to be called by the </w:t>
      </w:r>
      <w:r w:rsidR="003E1DBB" w:rsidRPr="00777434">
        <w:rPr>
          <w:rFonts w:asciiTheme="minorHAnsi" w:hAnsiTheme="minorHAnsi" w:cstheme="minorHAnsi"/>
          <w:color w:val="000000"/>
        </w:rPr>
        <w:t>Department Head</w:t>
      </w:r>
      <w:r w:rsidRPr="00777434">
        <w:rPr>
          <w:rFonts w:asciiTheme="minorHAnsi" w:hAnsiTheme="minorHAnsi" w:cstheme="minorHAnsi"/>
          <w:color w:val="000000"/>
        </w:rPr>
        <w:t xml:space="preserve"> or by the request of any standing committee. </w:t>
      </w:r>
    </w:p>
    <w:p w14:paraId="6029019F"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20301D69" w14:textId="77777777" w:rsidR="007A6CA8" w:rsidRPr="00777434" w:rsidRDefault="007A6CA8" w:rsidP="0063146B">
      <w:pPr>
        <w:pStyle w:val="ByLawsSubHeader"/>
        <w:tabs>
          <w:tab w:val="clear" w:pos="-630"/>
          <w:tab w:val="clear" w:pos="90"/>
          <w:tab w:val="clear" w:pos="810"/>
        </w:tabs>
        <w:ind w:left="810"/>
        <w:outlineLvl w:val="0"/>
        <w:rPr>
          <w:rFonts w:asciiTheme="minorHAnsi" w:hAnsiTheme="minorHAnsi" w:cstheme="minorHAnsi"/>
          <w:sz w:val="20"/>
          <w:u w:val="none"/>
        </w:rPr>
      </w:pPr>
      <w:r w:rsidRPr="00777434">
        <w:rPr>
          <w:rFonts w:asciiTheme="minorHAnsi" w:hAnsiTheme="minorHAnsi" w:cstheme="minorHAnsi"/>
          <w:sz w:val="20"/>
          <w:u w:val="none"/>
        </w:rPr>
        <w:t>2.3</w:t>
      </w:r>
      <w:r w:rsidRPr="00777434">
        <w:rPr>
          <w:rFonts w:asciiTheme="minorHAnsi" w:hAnsiTheme="minorHAnsi" w:cstheme="minorHAnsi"/>
          <w:sz w:val="20"/>
          <w:u w:val="none"/>
        </w:rPr>
        <w:tab/>
        <w:t xml:space="preserve">STANDING COMMITTEE MEETINGS </w:t>
      </w:r>
    </w:p>
    <w:p w14:paraId="70E50727"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1D506459" w14:textId="093E169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2.3.1</w:t>
      </w:r>
      <w:r w:rsidRPr="00777434">
        <w:rPr>
          <w:rFonts w:asciiTheme="minorHAnsi" w:hAnsiTheme="minorHAnsi" w:cstheme="minorHAnsi"/>
          <w:color w:val="000000"/>
        </w:rPr>
        <w:tab/>
      </w:r>
      <w:r w:rsidR="008929E7" w:rsidRPr="00777434">
        <w:rPr>
          <w:rFonts w:asciiTheme="minorHAnsi" w:hAnsiTheme="minorHAnsi" w:cstheme="minorHAnsi"/>
          <w:color w:val="000000"/>
        </w:rPr>
        <w:t xml:space="preserve">Meetings are to be called </w:t>
      </w:r>
      <w:r w:rsidRPr="00777434">
        <w:rPr>
          <w:rFonts w:asciiTheme="minorHAnsi" w:hAnsiTheme="minorHAnsi" w:cstheme="minorHAnsi"/>
          <w:color w:val="000000"/>
        </w:rPr>
        <w:t>by the committee chair.</w:t>
      </w:r>
    </w:p>
    <w:p w14:paraId="30266381"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4BC4160B"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2.3.2</w:t>
      </w:r>
      <w:r w:rsidRPr="00777434">
        <w:rPr>
          <w:rFonts w:asciiTheme="minorHAnsi" w:hAnsiTheme="minorHAnsi" w:cstheme="minorHAnsi"/>
          <w:color w:val="000000"/>
        </w:rPr>
        <w:tab/>
        <w:t>All staff members shall be notified.</w:t>
      </w:r>
    </w:p>
    <w:p w14:paraId="3C8E7718"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407B980E" w14:textId="77777777" w:rsidR="007A6CA8" w:rsidRPr="00777434" w:rsidRDefault="007A6CA8" w:rsidP="0063146B">
      <w:pPr>
        <w:pStyle w:val="ByLawsSubHeader"/>
        <w:tabs>
          <w:tab w:val="clear" w:pos="-630"/>
          <w:tab w:val="clear" w:pos="90"/>
          <w:tab w:val="clear" w:pos="810"/>
        </w:tabs>
        <w:ind w:left="810"/>
        <w:outlineLvl w:val="0"/>
        <w:rPr>
          <w:rFonts w:asciiTheme="minorHAnsi" w:hAnsiTheme="minorHAnsi" w:cstheme="minorHAnsi"/>
          <w:sz w:val="20"/>
          <w:u w:val="none"/>
        </w:rPr>
      </w:pPr>
      <w:r w:rsidRPr="00777434">
        <w:rPr>
          <w:rFonts w:asciiTheme="minorHAnsi" w:hAnsiTheme="minorHAnsi" w:cstheme="minorHAnsi"/>
          <w:sz w:val="20"/>
          <w:u w:val="none"/>
        </w:rPr>
        <w:t>2.4</w:t>
      </w:r>
      <w:r w:rsidRPr="00777434">
        <w:rPr>
          <w:rFonts w:asciiTheme="minorHAnsi" w:hAnsiTheme="minorHAnsi" w:cstheme="minorHAnsi"/>
          <w:sz w:val="20"/>
          <w:u w:val="none"/>
        </w:rPr>
        <w:tab/>
        <w:t xml:space="preserve">MEMBERSHIP OF THE COMMITTEE OF THE WHOLE </w:t>
      </w:r>
    </w:p>
    <w:p w14:paraId="60851DBC"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6DD2AE87" w14:textId="450D345F"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2.4.1</w:t>
      </w:r>
      <w:r w:rsidRPr="00777434">
        <w:rPr>
          <w:rFonts w:asciiTheme="minorHAnsi" w:hAnsiTheme="minorHAnsi" w:cstheme="minorHAnsi"/>
          <w:color w:val="000000"/>
        </w:rPr>
        <w:tab/>
        <w:t xml:space="preserve">The membership of this committee is expected to meet at all regularly announced meetings of the </w:t>
      </w:r>
      <w:r w:rsidR="003E1DBB" w:rsidRPr="00777434">
        <w:rPr>
          <w:rFonts w:asciiTheme="minorHAnsi" w:hAnsiTheme="minorHAnsi" w:cstheme="minorHAnsi"/>
          <w:color w:val="000000"/>
        </w:rPr>
        <w:t>Department</w:t>
      </w:r>
      <w:r w:rsidRPr="00777434">
        <w:rPr>
          <w:rFonts w:asciiTheme="minorHAnsi" w:hAnsiTheme="minorHAnsi" w:cstheme="minorHAnsi"/>
          <w:color w:val="000000"/>
        </w:rPr>
        <w:t>.</w:t>
      </w:r>
    </w:p>
    <w:p w14:paraId="467E6D33"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7B30169D"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2.4.2</w:t>
      </w:r>
      <w:r w:rsidRPr="00777434">
        <w:rPr>
          <w:rFonts w:asciiTheme="minorHAnsi" w:hAnsiTheme="minorHAnsi" w:cstheme="minorHAnsi"/>
          <w:color w:val="000000"/>
        </w:rPr>
        <w:tab/>
        <w:t xml:space="preserve">All </w:t>
      </w:r>
      <w:r w:rsidR="002837A1" w:rsidRPr="00777434">
        <w:rPr>
          <w:rFonts w:asciiTheme="minorHAnsi" w:hAnsiTheme="minorHAnsi" w:cstheme="minorHAnsi"/>
          <w:color w:val="000000"/>
        </w:rPr>
        <w:t>f</w:t>
      </w:r>
      <w:r w:rsidRPr="00777434">
        <w:rPr>
          <w:rFonts w:asciiTheme="minorHAnsi" w:hAnsiTheme="minorHAnsi" w:cstheme="minorHAnsi"/>
          <w:color w:val="000000"/>
        </w:rPr>
        <w:t>aculty are voting members of the Committee of the Whole.</w:t>
      </w:r>
    </w:p>
    <w:p w14:paraId="59DDFE7B" w14:textId="77777777" w:rsidR="002837A1" w:rsidRPr="00777434" w:rsidRDefault="002837A1"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3478AA9F" w14:textId="024FCF5B" w:rsidR="002837A1" w:rsidRPr="00777434" w:rsidRDefault="002837A1"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2.4.</w:t>
      </w:r>
      <w:r w:rsidR="004D1B7C">
        <w:rPr>
          <w:rFonts w:asciiTheme="minorHAnsi" w:hAnsiTheme="minorHAnsi" w:cstheme="minorHAnsi"/>
          <w:color w:val="000000"/>
        </w:rPr>
        <w:t>3</w:t>
      </w:r>
      <w:r w:rsidRPr="00777434">
        <w:rPr>
          <w:rFonts w:asciiTheme="minorHAnsi" w:hAnsiTheme="minorHAnsi" w:cstheme="minorHAnsi"/>
          <w:color w:val="000000"/>
        </w:rPr>
        <w:tab/>
        <w:t>Motions will be passed by a simple majority of those present, except where otherwise stated herein.</w:t>
      </w:r>
    </w:p>
    <w:p w14:paraId="14366BDB"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06D47F16" w14:textId="77777777" w:rsidR="007A6CA8" w:rsidRPr="00777434" w:rsidRDefault="007A6CA8" w:rsidP="0063146B">
      <w:pPr>
        <w:pStyle w:val="ByLawsSubHeader"/>
        <w:tabs>
          <w:tab w:val="clear" w:pos="-630"/>
          <w:tab w:val="clear" w:pos="90"/>
          <w:tab w:val="clear" w:pos="810"/>
        </w:tabs>
        <w:ind w:left="810"/>
        <w:outlineLvl w:val="0"/>
        <w:rPr>
          <w:rFonts w:asciiTheme="minorHAnsi" w:hAnsiTheme="minorHAnsi" w:cstheme="minorHAnsi"/>
          <w:sz w:val="20"/>
          <w:u w:val="none"/>
        </w:rPr>
      </w:pPr>
      <w:r w:rsidRPr="00777434">
        <w:rPr>
          <w:rFonts w:asciiTheme="minorHAnsi" w:hAnsiTheme="minorHAnsi" w:cstheme="minorHAnsi"/>
          <w:sz w:val="20"/>
          <w:u w:val="none"/>
        </w:rPr>
        <w:t>2.5</w:t>
      </w:r>
      <w:r w:rsidRPr="00777434">
        <w:rPr>
          <w:rFonts w:asciiTheme="minorHAnsi" w:hAnsiTheme="minorHAnsi" w:cstheme="minorHAnsi"/>
          <w:sz w:val="20"/>
          <w:u w:val="none"/>
        </w:rPr>
        <w:tab/>
        <w:t xml:space="preserve">MEETING CONDUCT RULES </w:t>
      </w:r>
    </w:p>
    <w:p w14:paraId="211C3042" w14:textId="77777777" w:rsidR="007A6CA8" w:rsidRPr="00777434" w:rsidRDefault="007A6CA8"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044EDCB3" w14:textId="181A62B1" w:rsidR="007A6CA8" w:rsidRPr="00777434" w:rsidRDefault="002837A1" w:rsidP="008810A1">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2.5.1</w:t>
      </w:r>
      <w:r w:rsidR="007A6CA8" w:rsidRPr="00777434">
        <w:rPr>
          <w:rFonts w:asciiTheme="minorHAnsi" w:hAnsiTheme="minorHAnsi" w:cstheme="minorHAnsi"/>
          <w:color w:val="000000"/>
        </w:rPr>
        <w:tab/>
        <w:t>No committee decision can be made effective without bringing the committee into session and being conducted by Robert's Rules of Order</w:t>
      </w:r>
      <w:r w:rsidRPr="00777434">
        <w:rPr>
          <w:rFonts w:asciiTheme="minorHAnsi" w:hAnsiTheme="minorHAnsi" w:cstheme="minorHAnsi"/>
          <w:color w:val="000000"/>
        </w:rPr>
        <w:t>. A</w:t>
      </w:r>
      <w:r w:rsidR="007A6CA8" w:rsidRPr="00777434">
        <w:rPr>
          <w:rFonts w:asciiTheme="minorHAnsi" w:hAnsiTheme="minorHAnsi" w:cstheme="minorHAnsi"/>
          <w:color w:val="000000"/>
        </w:rPr>
        <w:t xml:space="preserve"> formal roll call of members </w:t>
      </w:r>
      <w:r w:rsidR="003E1DBB" w:rsidRPr="00777434">
        <w:rPr>
          <w:rFonts w:asciiTheme="minorHAnsi" w:hAnsiTheme="minorHAnsi" w:cstheme="minorHAnsi"/>
          <w:color w:val="000000"/>
        </w:rPr>
        <w:t>in attendance</w:t>
      </w:r>
      <w:r w:rsidRPr="00777434">
        <w:rPr>
          <w:rFonts w:asciiTheme="minorHAnsi" w:hAnsiTheme="minorHAnsi" w:cstheme="minorHAnsi"/>
          <w:color w:val="000000"/>
        </w:rPr>
        <w:t>,</w:t>
      </w:r>
      <w:r w:rsidR="007A6CA8" w:rsidRPr="00777434">
        <w:rPr>
          <w:rFonts w:asciiTheme="minorHAnsi" w:hAnsiTheme="minorHAnsi" w:cstheme="minorHAnsi"/>
          <w:color w:val="000000"/>
        </w:rPr>
        <w:t xml:space="preserve"> </w:t>
      </w:r>
      <w:r w:rsidRPr="00777434">
        <w:rPr>
          <w:rFonts w:asciiTheme="minorHAnsi" w:hAnsiTheme="minorHAnsi" w:cstheme="minorHAnsi"/>
          <w:color w:val="000000"/>
        </w:rPr>
        <w:t xml:space="preserve">any </w:t>
      </w:r>
      <w:r w:rsidR="007A6CA8" w:rsidRPr="00777434">
        <w:rPr>
          <w:rFonts w:asciiTheme="minorHAnsi" w:hAnsiTheme="minorHAnsi" w:cstheme="minorHAnsi"/>
          <w:color w:val="000000"/>
        </w:rPr>
        <w:t>action of the committee</w:t>
      </w:r>
      <w:r w:rsidRPr="00777434">
        <w:rPr>
          <w:rFonts w:asciiTheme="minorHAnsi" w:hAnsiTheme="minorHAnsi" w:cstheme="minorHAnsi"/>
          <w:color w:val="000000"/>
        </w:rPr>
        <w:t>,</w:t>
      </w:r>
      <w:r w:rsidR="007A6CA8" w:rsidRPr="00777434">
        <w:rPr>
          <w:rFonts w:asciiTheme="minorHAnsi" w:hAnsiTheme="minorHAnsi" w:cstheme="minorHAnsi"/>
          <w:color w:val="000000"/>
        </w:rPr>
        <w:t xml:space="preserve"> and a record of </w:t>
      </w:r>
      <w:r w:rsidRPr="00777434">
        <w:rPr>
          <w:rFonts w:asciiTheme="minorHAnsi" w:hAnsiTheme="minorHAnsi" w:cstheme="minorHAnsi"/>
          <w:color w:val="000000"/>
        </w:rPr>
        <w:t xml:space="preserve">any </w:t>
      </w:r>
      <w:r w:rsidR="007A6CA8" w:rsidRPr="00777434">
        <w:rPr>
          <w:rFonts w:asciiTheme="minorHAnsi" w:hAnsiTheme="minorHAnsi" w:cstheme="minorHAnsi"/>
          <w:color w:val="000000"/>
        </w:rPr>
        <w:t xml:space="preserve">vote </w:t>
      </w:r>
      <w:r w:rsidRPr="00777434">
        <w:rPr>
          <w:rFonts w:asciiTheme="minorHAnsi" w:hAnsiTheme="minorHAnsi" w:cstheme="minorHAnsi"/>
          <w:color w:val="000000"/>
        </w:rPr>
        <w:t xml:space="preserve">shall be forwarded to the </w:t>
      </w:r>
      <w:r w:rsidR="003E1DBB" w:rsidRPr="00777434">
        <w:rPr>
          <w:rFonts w:asciiTheme="minorHAnsi" w:hAnsiTheme="minorHAnsi" w:cstheme="minorHAnsi"/>
          <w:color w:val="000000"/>
        </w:rPr>
        <w:t xml:space="preserve">Department Head </w:t>
      </w:r>
      <w:r w:rsidRPr="00777434">
        <w:rPr>
          <w:rFonts w:asciiTheme="minorHAnsi" w:hAnsiTheme="minorHAnsi" w:cstheme="minorHAnsi"/>
          <w:color w:val="000000"/>
        </w:rPr>
        <w:t>by the chair</w:t>
      </w:r>
      <w:r w:rsidR="007A6CA8" w:rsidRPr="00777434">
        <w:rPr>
          <w:rFonts w:asciiTheme="minorHAnsi" w:hAnsiTheme="minorHAnsi" w:cstheme="minorHAnsi"/>
          <w:color w:val="000000"/>
        </w:rPr>
        <w:t>.</w:t>
      </w:r>
    </w:p>
    <w:p w14:paraId="27014E90" w14:textId="77777777" w:rsidR="007A6CA8" w:rsidRPr="00777434" w:rsidRDefault="007A6CA8"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90" w:hanging="810"/>
        <w:jc w:val="center"/>
        <w:rPr>
          <w:rFonts w:asciiTheme="minorHAnsi" w:hAnsiTheme="minorHAnsi" w:cstheme="minorHAnsi"/>
          <w:color w:val="000000"/>
        </w:rPr>
      </w:pPr>
    </w:p>
    <w:p w14:paraId="782FC19A" w14:textId="32A89341" w:rsidR="007A6CA8" w:rsidRPr="00777434" w:rsidRDefault="0054239A" w:rsidP="008810A1">
      <w:pPr>
        <w:pStyle w:val="ByLawsMainHeader"/>
        <w:tabs>
          <w:tab w:val="clear" w:pos="-720"/>
          <w:tab w:val="clear" w:pos="720"/>
          <w:tab w:val="left" w:pos="810"/>
        </w:tabs>
        <w:ind w:left="810"/>
        <w:rPr>
          <w:rFonts w:asciiTheme="minorHAnsi" w:hAnsiTheme="minorHAnsi" w:cstheme="minorHAnsi"/>
          <w:sz w:val="20"/>
        </w:rPr>
      </w:pPr>
      <w:r>
        <w:rPr>
          <w:rFonts w:asciiTheme="minorHAnsi" w:hAnsiTheme="minorHAnsi" w:cstheme="minorHAnsi"/>
          <w:sz w:val="20"/>
        </w:rPr>
        <w:t>ARTICLE III</w:t>
      </w:r>
      <w:r w:rsidR="001A39DE" w:rsidRPr="00777434">
        <w:rPr>
          <w:rFonts w:asciiTheme="minorHAnsi" w:hAnsiTheme="minorHAnsi" w:cstheme="minorHAnsi"/>
          <w:sz w:val="20"/>
        </w:rPr>
        <w:t>:</w:t>
      </w:r>
      <w:r w:rsidR="007A6CA8" w:rsidRPr="00777434">
        <w:rPr>
          <w:rFonts w:asciiTheme="minorHAnsi" w:hAnsiTheme="minorHAnsi" w:cstheme="minorHAnsi"/>
          <w:sz w:val="20"/>
        </w:rPr>
        <w:t xml:space="preserve"> OPERATIONAL POLICIES OF THE FACULTY EVALUATION AND RETENTION </w:t>
      </w:r>
      <w:r w:rsidR="004A1665" w:rsidRPr="00777434">
        <w:rPr>
          <w:rFonts w:asciiTheme="minorHAnsi" w:hAnsiTheme="minorHAnsi" w:cstheme="minorHAnsi"/>
          <w:sz w:val="20"/>
        </w:rPr>
        <w:t>COMMITTEE</w:t>
      </w:r>
    </w:p>
    <w:p w14:paraId="5B23223C" w14:textId="77777777" w:rsidR="007A6CA8" w:rsidRPr="00777434" w:rsidRDefault="007A6CA8"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6DE54A36" w14:textId="06AB9632" w:rsidR="007A6CA8" w:rsidRPr="00777434" w:rsidRDefault="001A39DE" w:rsidP="0063146B">
      <w:pPr>
        <w:pStyle w:val="ByLawsSubHeader"/>
        <w:tabs>
          <w:tab w:val="clear" w:pos="-630"/>
        </w:tabs>
        <w:ind w:left="810"/>
        <w:outlineLvl w:val="0"/>
        <w:rPr>
          <w:rFonts w:asciiTheme="minorHAnsi" w:hAnsiTheme="minorHAnsi" w:cstheme="minorHAnsi"/>
          <w:sz w:val="20"/>
          <w:u w:val="none"/>
        </w:rPr>
      </w:pPr>
      <w:r w:rsidRPr="00777434">
        <w:rPr>
          <w:rFonts w:asciiTheme="minorHAnsi" w:hAnsiTheme="minorHAnsi" w:cstheme="minorHAnsi"/>
          <w:sz w:val="20"/>
          <w:u w:val="none"/>
        </w:rPr>
        <w:t>3</w:t>
      </w:r>
      <w:r w:rsidR="007A6CA8" w:rsidRPr="00777434">
        <w:rPr>
          <w:rFonts w:asciiTheme="minorHAnsi" w:hAnsiTheme="minorHAnsi" w:cstheme="minorHAnsi"/>
          <w:sz w:val="20"/>
          <w:u w:val="none"/>
        </w:rPr>
        <w:t>.1</w:t>
      </w:r>
      <w:r w:rsidR="007A6CA8" w:rsidRPr="00777434">
        <w:rPr>
          <w:rFonts w:asciiTheme="minorHAnsi" w:hAnsiTheme="minorHAnsi" w:cstheme="minorHAnsi"/>
          <w:sz w:val="20"/>
          <w:u w:val="none"/>
        </w:rPr>
        <w:tab/>
      </w:r>
      <w:r w:rsidR="00AE6D93" w:rsidRPr="00777434">
        <w:rPr>
          <w:rFonts w:asciiTheme="minorHAnsi" w:hAnsiTheme="minorHAnsi" w:cstheme="minorHAnsi"/>
          <w:sz w:val="20"/>
          <w:u w:val="none"/>
        </w:rPr>
        <w:t xml:space="preserve">SEARCHES FOR DEPARTMENTAL POSITIONS </w:t>
      </w:r>
    </w:p>
    <w:p w14:paraId="105CE179" w14:textId="77777777" w:rsidR="007A6CA8" w:rsidRPr="00777434" w:rsidRDefault="007A6CA8"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56428924" w14:textId="630C08F8" w:rsidR="007A6CA8" w:rsidRPr="00777434" w:rsidRDefault="001A39DE"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lastRenderedPageBreak/>
        <w:t>3</w:t>
      </w:r>
      <w:r w:rsidR="007A6CA8" w:rsidRPr="00777434">
        <w:rPr>
          <w:rFonts w:asciiTheme="minorHAnsi" w:hAnsiTheme="minorHAnsi" w:cstheme="minorHAnsi"/>
          <w:color w:val="000000"/>
        </w:rPr>
        <w:t>.1.1</w:t>
      </w:r>
      <w:r w:rsidR="007A6CA8" w:rsidRPr="00777434">
        <w:rPr>
          <w:rFonts w:asciiTheme="minorHAnsi" w:hAnsiTheme="minorHAnsi" w:cstheme="minorHAnsi"/>
          <w:color w:val="000000"/>
        </w:rPr>
        <w:tab/>
        <w:t xml:space="preserve">The </w:t>
      </w:r>
      <w:r w:rsidRPr="00777434">
        <w:rPr>
          <w:rFonts w:asciiTheme="minorHAnsi" w:hAnsiTheme="minorHAnsi" w:cstheme="minorHAnsi"/>
          <w:color w:val="000000"/>
        </w:rPr>
        <w:t>Faculty Evaluation and Retention Committee</w:t>
      </w:r>
      <w:r w:rsidR="007A6CA8" w:rsidRPr="00777434">
        <w:rPr>
          <w:rFonts w:asciiTheme="minorHAnsi" w:hAnsiTheme="minorHAnsi" w:cstheme="minorHAnsi"/>
          <w:color w:val="000000"/>
        </w:rPr>
        <w:t xml:space="preserve"> </w:t>
      </w:r>
      <w:r w:rsidR="00DB483E" w:rsidRPr="00777434">
        <w:rPr>
          <w:rFonts w:asciiTheme="minorHAnsi" w:hAnsiTheme="minorHAnsi" w:cstheme="minorHAnsi"/>
          <w:color w:val="000000"/>
        </w:rPr>
        <w:t xml:space="preserve">recommends </w:t>
      </w:r>
      <w:r w:rsidR="007A6CA8" w:rsidRPr="00777434">
        <w:rPr>
          <w:rFonts w:asciiTheme="minorHAnsi" w:hAnsiTheme="minorHAnsi" w:cstheme="minorHAnsi"/>
          <w:color w:val="000000"/>
        </w:rPr>
        <w:t xml:space="preserve">the description of the position and the qualifications for the position consistent with Article 5 of the </w:t>
      </w:r>
      <w:r w:rsidR="00344839" w:rsidRPr="00777434">
        <w:rPr>
          <w:rFonts w:asciiTheme="minorHAnsi" w:hAnsiTheme="minorHAnsi" w:cstheme="minorHAnsi"/>
          <w:color w:val="000000"/>
        </w:rPr>
        <w:t xml:space="preserve">Master </w:t>
      </w:r>
      <w:r w:rsidR="007A6CA8" w:rsidRPr="00777434">
        <w:rPr>
          <w:rFonts w:asciiTheme="minorHAnsi" w:hAnsiTheme="minorHAnsi" w:cstheme="minorHAnsi"/>
          <w:color w:val="000000"/>
        </w:rPr>
        <w:t xml:space="preserve">Agreement and provides the recommendation to the </w:t>
      </w:r>
      <w:r w:rsidR="00344839" w:rsidRPr="00777434">
        <w:rPr>
          <w:rFonts w:asciiTheme="minorHAnsi" w:hAnsiTheme="minorHAnsi" w:cstheme="minorHAnsi"/>
          <w:color w:val="000000"/>
        </w:rPr>
        <w:t>Department Head</w:t>
      </w:r>
      <w:r w:rsidR="00A011C5">
        <w:rPr>
          <w:rFonts w:asciiTheme="minorHAnsi" w:hAnsiTheme="minorHAnsi" w:cstheme="minorHAnsi"/>
          <w:color w:val="000000"/>
        </w:rPr>
        <w:t xml:space="preserve">. </w:t>
      </w:r>
    </w:p>
    <w:p w14:paraId="51940E08" w14:textId="77777777" w:rsidR="007A6CA8" w:rsidRPr="00777434" w:rsidRDefault="007A6CA8"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37EB2E96" w14:textId="47A9D859" w:rsidR="007A6CA8" w:rsidRPr="00777434" w:rsidRDefault="001A39DE"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7A6CA8" w:rsidRPr="00777434">
        <w:rPr>
          <w:rFonts w:asciiTheme="minorHAnsi" w:hAnsiTheme="minorHAnsi" w:cstheme="minorHAnsi"/>
          <w:color w:val="000000"/>
        </w:rPr>
        <w:t>.1.2</w:t>
      </w:r>
      <w:r w:rsidR="007A6CA8" w:rsidRPr="00777434">
        <w:rPr>
          <w:rFonts w:asciiTheme="minorHAnsi" w:hAnsiTheme="minorHAnsi" w:cstheme="minorHAnsi"/>
          <w:color w:val="000000"/>
        </w:rPr>
        <w:tab/>
        <w:t xml:space="preserve">The </w:t>
      </w:r>
      <w:r w:rsidR="008929E7" w:rsidRPr="00777434">
        <w:rPr>
          <w:rFonts w:asciiTheme="minorHAnsi" w:hAnsiTheme="minorHAnsi" w:cstheme="minorHAnsi"/>
          <w:color w:val="000000"/>
        </w:rPr>
        <w:t>Faculty Evaluation and Retention Committee</w:t>
      </w:r>
      <w:r w:rsidR="007A6CA8" w:rsidRPr="00777434">
        <w:rPr>
          <w:rFonts w:asciiTheme="minorHAnsi" w:hAnsiTheme="minorHAnsi" w:cstheme="minorHAnsi"/>
          <w:color w:val="000000"/>
        </w:rPr>
        <w:t xml:space="preserve"> sets up the procedures by which it will conduct the evaluation for the selection of a candidate consistent with applicable regulations.</w:t>
      </w:r>
    </w:p>
    <w:p w14:paraId="5466F6A0" w14:textId="77777777" w:rsidR="007A6CA8" w:rsidRPr="00777434" w:rsidRDefault="007A6CA8"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0D103291" w14:textId="7D4EED0C" w:rsidR="007A6CA8" w:rsidRPr="00777434" w:rsidRDefault="001A39DE"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7A6CA8" w:rsidRPr="00777434">
        <w:rPr>
          <w:rFonts w:asciiTheme="minorHAnsi" w:hAnsiTheme="minorHAnsi" w:cstheme="minorHAnsi"/>
          <w:color w:val="000000"/>
        </w:rPr>
        <w:t>.1.3</w:t>
      </w:r>
      <w:r w:rsidR="007A6CA8" w:rsidRPr="00777434">
        <w:rPr>
          <w:rFonts w:asciiTheme="minorHAnsi" w:hAnsiTheme="minorHAnsi" w:cstheme="minorHAnsi"/>
          <w:color w:val="000000"/>
        </w:rPr>
        <w:tab/>
        <w:t xml:space="preserve">The </w:t>
      </w:r>
      <w:r w:rsidR="008929E7" w:rsidRPr="00777434">
        <w:rPr>
          <w:rFonts w:asciiTheme="minorHAnsi" w:hAnsiTheme="minorHAnsi" w:cstheme="minorHAnsi"/>
          <w:color w:val="000000"/>
        </w:rPr>
        <w:t>Faculty Evaluation and Retention Committee</w:t>
      </w:r>
      <w:r w:rsidR="007A6CA8" w:rsidRPr="00777434">
        <w:rPr>
          <w:rFonts w:asciiTheme="minorHAnsi" w:hAnsiTheme="minorHAnsi" w:cstheme="minorHAnsi"/>
          <w:color w:val="000000"/>
        </w:rPr>
        <w:t xml:space="preserve"> prepares the description and qualifications for faculty </w:t>
      </w:r>
      <w:r w:rsidRPr="00777434">
        <w:rPr>
          <w:rFonts w:asciiTheme="minorHAnsi" w:hAnsiTheme="minorHAnsi" w:cstheme="minorHAnsi"/>
          <w:color w:val="000000"/>
        </w:rPr>
        <w:t xml:space="preserve">and staff </w:t>
      </w:r>
      <w:r w:rsidR="007A6CA8" w:rsidRPr="00777434">
        <w:rPr>
          <w:rFonts w:asciiTheme="minorHAnsi" w:hAnsiTheme="minorHAnsi" w:cstheme="minorHAnsi"/>
          <w:color w:val="000000"/>
        </w:rPr>
        <w:t xml:space="preserve">positions with consideration of the guidelines of the National </w:t>
      </w:r>
      <w:r w:rsidR="007A6CA8" w:rsidRPr="00611528">
        <w:rPr>
          <w:rFonts w:asciiTheme="minorHAnsi" w:hAnsiTheme="minorHAnsi" w:cstheme="minorHAnsi"/>
          <w:color w:val="000000"/>
        </w:rPr>
        <w:t xml:space="preserve">Association of </w:t>
      </w:r>
      <w:r w:rsidR="00DD5295" w:rsidRPr="00611528">
        <w:rPr>
          <w:rFonts w:asciiTheme="minorHAnsi" w:hAnsiTheme="minorHAnsi" w:cstheme="minorHAnsi"/>
          <w:color w:val="000000"/>
        </w:rPr>
        <w:t xml:space="preserve">Schools </w:t>
      </w:r>
      <w:r w:rsidR="007A6CA8" w:rsidRPr="00611528">
        <w:rPr>
          <w:rFonts w:asciiTheme="minorHAnsi" w:hAnsiTheme="minorHAnsi" w:cstheme="minorHAnsi"/>
          <w:color w:val="000000"/>
        </w:rPr>
        <w:t xml:space="preserve">of </w:t>
      </w:r>
      <w:r w:rsidR="004A1665" w:rsidRPr="00611528">
        <w:rPr>
          <w:rFonts w:asciiTheme="minorHAnsi" w:hAnsiTheme="minorHAnsi" w:cstheme="minorHAnsi"/>
          <w:color w:val="000000"/>
        </w:rPr>
        <w:t xml:space="preserve">Theatre </w:t>
      </w:r>
      <w:r w:rsidR="007A6CA8" w:rsidRPr="00611528">
        <w:rPr>
          <w:rFonts w:asciiTheme="minorHAnsi" w:hAnsiTheme="minorHAnsi" w:cstheme="minorHAnsi"/>
          <w:color w:val="000000"/>
        </w:rPr>
        <w:t xml:space="preserve">and the </w:t>
      </w:r>
      <w:r w:rsidR="004A1665" w:rsidRPr="00611528">
        <w:rPr>
          <w:rFonts w:asciiTheme="minorHAnsi" w:hAnsiTheme="minorHAnsi" w:cstheme="minorHAnsi"/>
          <w:color w:val="000000"/>
        </w:rPr>
        <w:t xml:space="preserve">National Association of </w:t>
      </w:r>
      <w:r w:rsidR="00DD5295" w:rsidRPr="00611528">
        <w:rPr>
          <w:rFonts w:asciiTheme="minorHAnsi" w:hAnsiTheme="minorHAnsi" w:cstheme="minorHAnsi"/>
          <w:color w:val="000000"/>
        </w:rPr>
        <w:t xml:space="preserve">Schools </w:t>
      </w:r>
      <w:r w:rsidR="004A1665" w:rsidRPr="00611528">
        <w:rPr>
          <w:rFonts w:asciiTheme="minorHAnsi" w:hAnsiTheme="minorHAnsi" w:cstheme="minorHAnsi"/>
          <w:color w:val="000000"/>
        </w:rPr>
        <w:t>of Dance</w:t>
      </w:r>
      <w:r w:rsidR="007A6CA8" w:rsidRPr="00611528">
        <w:rPr>
          <w:rFonts w:asciiTheme="minorHAnsi" w:hAnsiTheme="minorHAnsi" w:cstheme="minorHAnsi"/>
          <w:color w:val="000000"/>
        </w:rPr>
        <w:t>.</w:t>
      </w:r>
    </w:p>
    <w:p w14:paraId="7CE8FEA3" w14:textId="77777777" w:rsidR="002B1DAD" w:rsidRPr="00777434" w:rsidRDefault="002B1DAD"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03469A67" w14:textId="7C592544" w:rsidR="001A39DE" w:rsidRPr="00777434" w:rsidRDefault="001A39DE" w:rsidP="002B1DAD">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3.1.4</w:t>
      </w:r>
      <w:r w:rsidRPr="00777434">
        <w:rPr>
          <w:rFonts w:asciiTheme="minorHAnsi" w:hAnsiTheme="minorHAnsi" w:cstheme="minorHAnsi"/>
          <w:color w:val="000000"/>
        </w:rPr>
        <w:tab/>
        <w:t xml:space="preserve">After the </w:t>
      </w:r>
      <w:r w:rsidR="008929E7" w:rsidRPr="00777434">
        <w:rPr>
          <w:rFonts w:asciiTheme="minorHAnsi" w:hAnsiTheme="minorHAnsi" w:cstheme="minorHAnsi"/>
          <w:color w:val="000000"/>
        </w:rPr>
        <w:t>Faculty Evaluation and Retention Committee</w:t>
      </w:r>
      <w:r w:rsidRPr="00777434">
        <w:rPr>
          <w:rFonts w:asciiTheme="minorHAnsi" w:hAnsiTheme="minorHAnsi" w:cstheme="minorHAnsi"/>
          <w:color w:val="000000"/>
        </w:rPr>
        <w:t xml:space="preserve"> has identified a sufficient number of prospective candidates of merit based on provisions in the Master Agreement, the Department, acting as a Committee of the Whole, will select by a series of elimination ballots the candidate or candidates to be recommended</w:t>
      </w:r>
      <w:r w:rsidR="00AE6D93" w:rsidRPr="00777434">
        <w:rPr>
          <w:rFonts w:asciiTheme="minorHAnsi" w:hAnsiTheme="minorHAnsi" w:cstheme="minorHAnsi"/>
          <w:color w:val="000000"/>
        </w:rPr>
        <w:t>.</w:t>
      </w:r>
    </w:p>
    <w:p w14:paraId="115A74D2" w14:textId="77777777" w:rsidR="001A39DE" w:rsidRPr="00777434" w:rsidRDefault="001A39DE" w:rsidP="002B1DAD">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23FB416C" w14:textId="5EC0013B" w:rsidR="002B1DAD" w:rsidRPr="00777434" w:rsidRDefault="001A39DE" w:rsidP="001A39DE">
      <w:pPr>
        <w:tabs>
          <w:tab w:val="left" w:pos="-135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rPr>
      </w:pPr>
      <w:r w:rsidRPr="00777434">
        <w:rPr>
          <w:rFonts w:asciiTheme="minorHAnsi" w:hAnsiTheme="minorHAnsi" w:cstheme="minorHAnsi"/>
          <w:color w:val="000000"/>
        </w:rPr>
        <w:t>3</w:t>
      </w:r>
      <w:r w:rsidR="002B1DAD" w:rsidRPr="00777434">
        <w:rPr>
          <w:rFonts w:asciiTheme="minorHAnsi" w:hAnsiTheme="minorHAnsi" w:cstheme="minorHAnsi"/>
          <w:color w:val="000000"/>
        </w:rPr>
        <w:t>.1.</w:t>
      </w:r>
      <w:r w:rsidRPr="00777434">
        <w:rPr>
          <w:rFonts w:asciiTheme="minorHAnsi" w:hAnsiTheme="minorHAnsi" w:cstheme="minorHAnsi"/>
          <w:color w:val="000000"/>
        </w:rPr>
        <w:t>5</w:t>
      </w:r>
      <w:r w:rsidR="002B1DAD" w:rsidRPr="00777434">
        <w:rPr>
          <w:rFonts w:asciiTheme="minorHAnsi" w:hAnsiTheme="minorHAnsi" w:cstheme="minorHAnsi"/>
          <w:color w:val="000000"/>
        </w:rPr>
        <w:tab/>
        <w:t xml:space="preserve">Candidates will only be considered as acceptable by a two-thirds majority of the votes cast by the membership. </w:t>
      </w:r>
      <w:r w:rsidR="002B1DAD" w:rsidRPr="00777434">
        <w:rPr>
          <w:rFonts w:asciiTheme="minorHAnsi" w:hAnsiTheme="minorHAnsi" w:cstheme="minorHAnsi"/>
        </w:rPr>
        <w:t>If more than one candidate is acceptable, they must be ranked in order of preference.</w:t>
      </w:r>
    </w:p>
    <w:p w14:paraId="4170A15E" w14:textId="77777777" w:rsidR="007A6CA8" w:rsidRPr="00777434" w:rsidRDefault="007A6CA8"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18EB71EF" w14:textId="123A5CE2" w:rsidR="007A6CA8" w:rsidRPr="00777434" w:rsidRDefault="001A39DE" w:rsidP="008810A1">
      <w:pPr>
        <w:pStyle w:val="ByLawsSubHeader"/>
        <w:tabs>
          <w:tab w:val="clear" w:pos="-630"/>
        </w:tabs>
        <w:ind w:left="810"/>
        <w:rPr>
          <w:rFonts w:asciiTheme="minorHAnsi" w:hAnsiTheme="minorHAnsi" w:cstheme="minorHAnsi"/>
          <w:sz w:val="20"/>
          <w:u w:val="none"/>
        </w:rPr>
      </w:pPr>
      <w:r w:rsidRPr="00777434">
        <w:rPr>
          <w:rFonts w:asciiTheme="minorHAnsi" w:hAnsiTheme="minorHAnsi" w:cstheme="minorHAnsi"/>
          <w:sz w:val="20"/>
          <w:u w:val="none"/>
        </w:rPr>
        <w:t>3</w:t>
      </w:r>
      <w:r w:rsidR="00643B45" w:rsidRPr="00777434">
        <w:rPr>
          <w:rFonts w:asciiTheme="minorHAnsi" w:hAnsiTheme="minorHAnsi" w:cstheme="minorHAnsi"/>
          <w:sz w:val="20"/>
          <w:u w:val="none"/>
        </w:rPr>
        <w:t>.2</w:t>
      </w:r>
      <w:r w:rsidR="00643B45" w:rsidRPr="00777434">
        <w:rPr>
          <w:rFonts w:asciiTheme="minorHAnsi" w:hAnsiTheme="minorHAnsi" w:cstheme="minorHAnsi"/>
          <w:sz w:val="20"/>
          <w:u w:val="none"/>
        </w:rPr>
        <w:tab/>
      </w:r>
      <w:r w:rsidR="007A6CA8" w:rsidRPr="00777434">
        <w:rPr>
          <w:rFonts w:asciiTheme="minorHAnsi" w:hAnsiTheme="minorHAnsi" w:cstheme="minorHAnsi"/>
          <w:sz w:val="20"/>
          <w:u w:val="none"/>
        </w:rPr>
        <w:t>REQUIREMENTS FOR FACULTY REGARDING PROFESSIONAL RESPONSIBILITIES</w:t>
      </w:r>
    </w:p>
    <w:p w14:paraId="1B7EAF0D" w14:textId="77777777" w:rsidR="007A6CA8" w:rsidRPr="00777434" w:rsidRDefault="007A6CA8"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660E354D" w14:textId="365BFF96" w:rsidR="007A6CA8" w:rsidRPr="00777434" w:rsidRDefault="001A39DE"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7A6CA8" w:rsidRPr="00777434">
        <w:rPr>
          <w:rFonts w:asciiTheme="minorHAnsi" w:hAnsiTheme="minorHAnsi" w:cstheme="minorHAnsi"/>
          <w:color w:val="000000"/>
        </w:rPr>
        <w:t>.2.1</w:t>
      </w:r>
      <w:r w:rsidR="007A6CA8" w:rsidRPr="00777434">
        <w:rPr>
          <w:rFonts w:asciiTheme="minorHAnsi" w:hAnsiTheme="minorHAnsi" w:cstheme="minorHAnsi"/>
          <w:color w:val="000000"/>
        </w:rPr>
        <w:tab/>
      </w:r>
      <w:r w:rsidR="007A6CA8" w:rsidRPr="0052190D">
        <w:rPr>
          <w:rFonts w:asciiTheme="minorHAnsi" w:hAnsiTheme="minorHAnsi" w:cstheme="minorHAnsi"/>
          <w:color w:val="000000"/>
        </w:rPr>
        <w:t xml:space="preserve">The advisement of students will concur with the </w:t>
      </w:r>
      <w:r w:rsidR="007A6CA8" w:rsidRPr="00D6318E">
        <w:rPr>
          <w:rFonts w:asciiTheme="minorHAnsi" w:hAnsiTheme="minorHAnsi" w:cstheme="minorHAnsi"/>
          <w:color w:val="000000"/>
        </w:rPr>
        <w:t xml:space="preserve">specifications of the </w:t>
      </w:r>
      <w:r w:rsidR="00375BCF" w:rsidRPr="00D6318E">
        <w:rPr>
          <w:rFonts w:asciiTheme="minorHAnsi" w:hAnsiTheme="minorHAnsi" w:cstheme="minorHAnsi"/>
          <w:color w:val="000000"/>
        </w:rPr>
        <w:t xml:space="preserve">Master </w:t>
      </w:r>
      <w:r w:rsidR="007A6CA8" w:rsidRPr="00D6318E">
        <w:rPr>
          <w:rFonts w:asciiTheme="minorHAnsi" w:hAnsiTheme="minorHAnsi" w:cstheme="minorHAnsi"/>
          <w:color w:val="000000"/>
        </w:rPr>
        <w:t>Agreement. Advising</w:t>
      </w:r>
      <w:r w:rsidR="007A6CA8" w:rsidRPr="0052190D">
        <w:rPr>
          <w:rFonts w:asciiTheme="minorHAnsi" w:hAnsiTheme="minorHAnsi" w:cstheme="minorHAnsi"/>
          <w:color w:val="000000"/>
        </w:rPr>
        <w:t xml:space="preserve"> responsibilities will be determined by the </w:t>
      </w:r>
      <w:r w:rsidR="00344839" w:rsidRPr="0052190D">
        <w:rPr>
          <w:rFonts w:asciiTheme="minorHAnsi" w:hAnsiTheme="minorHAnsi" w:cstheme="minorHAnsi"/>
          <w:color w:val="000000"/>
        </w:rPr>
        <w:t xml:space="preserve">Department Head </w:t>
      </w:r>
      <w:r w:rsidR="007A6CA8" w:rsidRPr="0052190D">
        <w:rPr>
          <w:rFonts w:asciiTheme="minorHAnsi" w:hAnsiTheme="minorHAnsi" w:cstheme="minorHAnsi"/>
          <w:color w:val="000000"/>
        </w:rPr>
        <w:t xml:space="preserve">after consultation with the chair of the </w:t>
      </w:r>
      <w:r w:rsidR="008929E7" w:rsidRPr="0052190D">
        <w:rPr>
          <w:rFonts w:asciiTheme="minorHAnsi" w:hAnsiTheme="minorHAnsi" w:cstheme="minorHAnsi"/>
          <w:color w:val="000000"/>
        </w:rPr>
        <w:t>Student Advisement Committee</w:t>
      </w:r>
      <w:r w:rsidR="007A6CA8" w:rsidRPr="0052190D">
        <w:rPr>
          <w:rFonts w:asciiTheme="minorHAnsi" w:hAnsiTheme="minorHAnsi" w:cstheme="minorHAnsi"/>
          <w:color w:val="000000"/>
        </w:rPr>
        <w:t xml:space="preserve"> of the </w:t>
      </w:r>
      <w:r w:rsidR="00375BCF" w:rsidRPr="0052190D">
        <w:rPr>
          <w:rFonts w:asciiTheme="minorHAnsi" w:hAnsiTheme="minorHAnsi" w:cstheme="minorHAnsi"/>
          <w:color w:val="000000"/>
        </w:rPr>
        <w:t>Department</w:t>
      </w:r>
      <w:r w:rsidR="007A6CA8" w:rsidRPr="0052190D">
        <w:rPr>
          <w:rFonts w:asciiTheme="minorHAnsi" w:hAnsiTheme="minorHAnsi" w:cstheme="minorHAnsi"/>
          <w:color w:val="000000"/>
        </w:rPr>
        <w:t>.</w:t>
      </w:r>
    </w:p>
    <w:p w14:paraId="4A1FB1ED" w14:textId="73962A94" w:rsidR="007A6CA8" w:rsidRPr="00777434" w:rsidRDefault="007A6CA8"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3CF99A9A" w14:textId="62EC6A1F" w:rsidR="007A6CA8" w:rsidRPr="00777434" w:rsidRDefault="001A39DE"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7A6CA8" w:rsidRPr="00777434">
        <w:rPr>
          <w:rFonts w:asciiTheme="minorHAnsi" w:hAnsiTheme="minorHAnsi" w:cstheme="minorHAnsi"/>
          <w:color w:val="000000"/>
        </w:rPr>
        <w:t>.2.2</w:t>
      </w:r>
      <w:r w:rsidR="007A6CA8" w:rsidRPr="00777434">
        <w:rPr>
          <w:rFonts w:asciiTheme="minorHAnsi" w:hAnsiTheme="minorHAnsi" w:cstheme="minorHAnsi"/>
          <w:color w:val="000000"/>
        </w:rPr>
        <w:tab/>
        <w:t>All faculty members shall, in their discussions with students, advise students to use the judgment, experience</w:t>
      </w:r>
      <w:r w:rsidR="008929E7">
        <w:rPr>
          <w:rFonts w:asciiTheme="minorHAnsi" w:hAnsiTheme="minorHAnsi" w:cstheme="minorHAnsi"/>
          <w:color w:val="000000"/>
        </w:rPr>
        <w:t>,</w:t>
      </w:r>
      <w:r w:rsidR="007A6CA8" w:rsidRPr="00777434">
        <w:rPr>
          <w:rFonts w:asciiTheme="minorHAnsi" w:hAnsiTheme="minorHAnsi" w:cstheme="minorHAnsi"/>
          <w:color w:val="000000"/>
        </w:rPr>
        <w:t xml:space="preserve"> and knowledge of other faculty members</w:t>
      </w:r>
      <w:r w:rsidR="00A011C5">
        <w:rPr>
          <w:rFonts w:asciiTheme="minorHAnsi" w:hAnsiTheme="minorHAnsi" w:cstheme="minorHAnsi"/>
          <w:color w:val="000000"/>
        </w:rPr>
        <w:t xml:space="preserve">. </w:t>
      </w:r>
    </w:p>
    <w:p w14:paraId="4EACE70D" w14:textId="77777777" w:rsidR="007A6CA8" w:rsidRPr="00777434" w:rsidRDefault="007A6CA8"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5A28C725" w14:textId="1A9CDA04" w:rsidR="007A6CA8" w:rsidRPr="00777434" w:rsidRDefault="001A39DE"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7A6CA8" w:rsidRPr="00777434">
        <w:rPr>
          <w:rFonts w:asciiTheme="minorHAnsi" w:hAnsiTheme="minorHAnsi" w:cstheme="minorHAnsi"/>
          <w:color w:val="000000"/>
        </w:rPr>
        <w:t>.2.3</w:t>
      </w:r>
      <w:r w:rsidR="007A6CA8" w:rsidRPr="00777434">
        <w:rPr>
          <w:rFonts w:asciiTheme="minorHAnsi" w:hAnsiTheme="minorHAnsi" w:cstheme="minorHAnsi"/>
          <w:color w:val="000000"/>
        </w:rPr>
        <w:tab/>
        <w:t xml:space="preserve">All faculty members shall acquaint themselves with the programs of the </w:t>
      </w:r>
      <w:r w:rsidR="00344839" w:rsidRPr="00777434">
        <w:rPr>
          <w:rFonts w:asciiTheme="minorHAnsi" w:hAnsiTheme="minorHAnsi" w:cstheme="minorHAnsi"/>
          <w:color w:val="000000"/>
        </w:rPr>
        <w:t>Department</w:t>
      </w:r>
      <w:r w:rsidR="007A6CA8" w:rsidRPr="00777434">
        <w:rPr>
          <w:rFonts w:asciiTheme="minorHAnsi" w:hAnsiTheme="minorHAnsi" w:cstheme="minorHAnsi"/>
        </w:rPr>
        <w:t xml:space="preserve"> </w:t>
      </w:r>
      <w:r w:rsidR="007A6CA8" w:rsidRPr="00777434">
        <w:rPr>
          <w:rFonts w:asciiTheme="minorHAnsi" w:hAnsiTheme="minorHAnsi" w:cstheme="minorHAnsi"/>
          <w:color w:val="000000"/>
        </w:rPr>
        <w:t>and the university so that they can be effective in assisting students in making wise decisions.</w:t>
      </w:r>
    </w:p>
    <w:p w14:paraId="696CC615" w14:textId="77777777" w:rsidR="007A6CA8" w:rsidRPr="00777434" w:rsidRDefault="007A6CA8"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rPr>
          <w:rFonts w:asciiTheme="minorHAnsi" w:hAnsiTheme="minorHAnsi" w:cstheme="minorHAnsi"/>
          <w:color w:val="000000"/>
        </w:rPr>
      </w:pPr>
    </w:p>
    <w:p w14:paraId="0CF80633" w14:textId="40F3A8D0" w:rsidR="007A6CA8" w:rsidRPr="00777434" w:rsidRDefault="001A39DE"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7A6CA8" w:rsidRPr="00777434">
        <w:rPr>
          <w:rFonts w:asciiTheme="minorHAnsi" w:hAnsiTheme="minorHAnsi" w:cstheme="minorHAnsi"/>
          <w:color w:val="000000"/>
        </w:rPr>
        <w:t>.2.4</w:t>
      </w:r>
      <w:r w:rsidR="007A6CA8" w:rsidRPr="00777434">
        <w:rPr>
          <w:rFonts w:asciiTheme="minorHAnsi" w:hAnsiTheme="minorHAnsi" w:cstheme="minorHAnsi"/>
          <w:color w:val="000000"/>
        </w:rPr>
        <w:tab/>
        <w:t xml:space="preserve">Faculty shall take their professional concerns regarding inadequacies of curriculum, programs, objectives, procedures, or policies to the appropriate chair or the </w:t>
      </w:r>
      <w:r w:rsidR="00F4263D" w:rsidRPr="00777434">
        <w:rPr>
          <w:rFonts w:asciiTheme="minorHAnsi" w:hAnsiTheme="minorHAnsi" w:cstheme="minorHAnsi"/>
          <w:color w:val="000000"/>
        </w:rPr>
        <w:t>Department</w:t>
      </w:r>
      <w:r w:rsidR="007A6CA8" w:rsidRPr="00777434">
        <w:rPr>
          <w:rFonts w:asciiTheme="minorHAnsi" w:hAnsiTheme="minorHAnsi" w:cstheme="minorHAnsi"/>
        </w:rPr>
        <w:t xml:space="preserve"> </w:t>
      </w:r>
      <w:r w:rsidR="007A6CA8" w:rsidRPr="00777434">
        <w:rPr>
          <w:rFonts w:asciiTheme="minorHAnsi" w:hAnsiTheme="minorHAnsi" w:cstheme="minorHAnsi"/>
          <w:color w:val="000000"/>
        </w:rPr>
        <w:t>as a whole.</w:t>
      </w:r>
    </w:p>
    <w:p w14:paraId="22127B97" w14:textId="77777777" w:rsidR="007A6CA8" w:rsidRPr="00777434" w:rsidRDefault="007A6CA8"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3A1C1803" w14:textId="3E542CE6" w:rsidR="007A6CA8" w:rsidRPr="00777434" w:rsidRDefault="001A39DE"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7A6CA8" w:rsidRPr="00777434">
        <w:rPr>
          <w:rFonts w:asciiTheme="minorHAnsi" w:hAnsiTheme="minorHAnsi" w:cstheme="minorHAnsi"/>
          <w:color w:val="000000"/>
        </w:rPr>
        <w:t>.2.5</w:t>
      </w:r>
      <w:r w:rsidR="007A6CA8" w:rsidRPr="00777434">
        <w:rPr>
          <w:rFonts w:asciiTheme="minorHAnsi" w:hAnsiTheme="minorHAnsi" w:cstheme="minorHAnsi"/>
          <w:color w:val="000000"/>
        </w:rPr>
        <w:tab/>
        <w:t xml:space="preserve">Faculty may petition the </w:t>
      </w:r>
      <w:r w:rsidR="00F247CE" w:rsidRPr="00777434">
        <w:rPr>
          <w:rFonts w:asciiTheme="minorHAnsi" w:hAnsiTheme="minorHAnsi" w:cstheme="minorHAnsi"/>
          <w:color w:val="000000"/>
        </w:rPr>
        <w:t>E</w:t>
      </w:r>
      <w:r w:rsidR="007A6CA8" w:rsidRPr="00777434">
        <w:rPr>
          <w:rFonts w:asciiTheme="minorHAnsi" w:hAnsiTheme="minorHAnsi" w:cstheme="minorHAnsi"/>
          <w:color w:val="000000"/>
        </w:rPr>
        <w:t xml:space="preserve">xecutive </w:t>
      </w:r>
      <w:r w:rsidR="00F247CE" w:rsidRPr="00777434">
        <w:rPr>
          <w:rFonts w:asciiTheme="minorHAnsi" w:hAnsiTheme="minorHAnsi" w:cstheme="minorHAnsi"/>
          <w:color w:val="000000"/>
        </w:rPr>
        <w:t>C</w:t>
      </w:r>
      <w:r w:rsidR="007A6CA8" w:rsidRPr="00777434">
        <w:rPr>
          <w:rFonts w:asciiTheme="minorHAnsi" w:hAnsiTheme="minorHAnsi" w:cstheme="minorHAnsi"/>
          <w:color w:val="000000"/>
        </w:rPr>
        <w:t xml:space="preserve">ommittee of the </w:t>
      </w:r>
      <w:r w:rsidR="00F4263D" w:rsidRPr="00777434">
        <w:rPr>
          <w:rFonts w:asciiTheme="minorHAnsi" w:hAnsiTheme="minorHAnsi" w:cstheme="minorHAnsi"/>
          <w:color w:val="000000"/>
        </w:rPr>
        <w:t>Department</w:t>
      </w:r>
      <w:r w:rsidR="007A6CA8" w:rsidRPr="00777434">
        <w:rPr>
          <w:rFonts w:asciiTheme="minorHAnsi" w:hAnsiTheme="minorHAnsi" w:cstheme="minorHAnsi"/>
        </w:rPr>
        <w:t xml:space="preserve"> </w:t>
      </w:r>
      <w:r w:rsidR="007A6CA8" w:rsidRPr="00777434">
        <w:rPr>
          <w:rFonts w:asciiTheme="minorHAnsi" w:hAnsiTheme="minorHAnsi" w:cstheme="minorHAnsi"/>
          <w:color w:val="000000"/>
        </w:rPr>
        <w:t xml:space="preserve">for changes in committee obligations of the </w:t>
      </w:r>
      <w:r w:rsidR="00F4263D" w:rsidRPr="00777434">
        <w:rPr>
          <w:rFonts w:asciiTheme="minorHAnsi" w:hAnsiTheme="minorHAnsi" w:cstheme="minorHAnsi"/>
          <w:color w:val="000000"/>
        </w:rPr>
        <w:t>Department</w:t>
      </w:r>
      <w:r w:rsidR="007A6CA8" w:rsidRPr="00777434">
        <w:rPr>
          <w:rFonts w:asciiTheme="minorHAnsi" w:hAnsiTheme="minorHAnsi" w:cstheme="minorHAnsi"/>
        </w:rPr>
        <w:t xml:space="preserve"> </w:t>
      </w:r>
      <w:r w:rsidR="007A6CA8" w:rsidRPr="00777434">
        <w:rPr>
          <w:rFonts w:asciiTheme="minorHAnsi" w:hAnsiTheme="minorHAnsi" w:cstheme="minorHAnsi"/>
          <w:color w:val="000000"/>
        </w:rPr>
        <w:t>to pursue scholarship and/or professional development.</w:t>
      </w:r>
    </w:p>
    <w:p w14:paraId="62D201DB" w14:textId="77777777" w:rsidR="007A6CA8" w:rsidRPr="00777434" w:rsidRDefault="007A6CA8"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rPr>
          <w:rFonts w:asciiTheme="minorHAnsi" w:hAnsiTheme="minorHAnsi" w:cstheme="minorHAnsi"/>
          <w:color w:val="000000"/>
        </w:rPr>
      </w:pPr>
    </w:p>
    <w:p w14:paraId="2D9E1570" w14:textId="49949891" w:rsidR="007A6CA8" w:rsidRPr="00777434" w:rsidRDefault="001A39DE"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7A6CA8" w:rsidRPr="00777434">
        <w:rPr>
          <w:rFonts w:asciiTheme="minorHAnsi" w:hAnsiTheme="minorHAnsi" w:cstheme="minorHAnsi"/>
          <w:color w:val="000000"/>
        </w:rPr>
        <w:t>.2.6</w:t>
      </w:r>
      <w:r w:rsidR="007A6CA8" w:rsidRPr="00777434">
        <w:rPr>
          <w:rFonts w:asciiTheme="minorHAnsi" w:hAnsiTheme="minorHAnsi" w:cstheme="minorHAnsi"/>
          <w:color w:val="000000"/>
        </w:rPr>
        <w:tab/>
        <w:t>Faculty shall achieve the objectives that are specified in the course syllabi of the courses they are scheduled to teach.</w:t>
      </w:r>
    </w:p>
    <w:p w14:paraId="22C398E0" w14:textId="77777777" w:rsidR="007A6CA8" w:rsidRPr="00777434" w:rsidRDefault="007A6CA8"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44CC962D" w14:textId="0D8507DB" w:rsidR="007A6CA8" w:rsidRPr="006F43D7" w:rsidRDefault="001A39DE"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7A6CA8" w:rsidRPr="00777434">
        <w:rPr>
          <w:rFonts w:asciiTheme="minorHAnsi" w:hAnsiTheme="minorHAnsi" w:cstheme="minorHAnsi"/>
          <w:color w:val="000000"/>
        </w:rPr>
        <w:t>.2.</w:t>
      </w:r>
      <w:r w:rsidR="00F4263D" w:rsidRPr="006F43D7">
        <w:rPr>
          <w:rFonts w:asciiTheme="minorHAnsi" w:hAnsiTheme="minorHAnsi" w:cstheme="minorHAnsi"/>
          <w:color w:val="000000"/>
        </w:rPr>
        <w:t>7</w:t>
      </w:r>
      <w:r w:rsidR="007A6CA8" w:rsidRPr="006F43D7">
        <w:rPr>
          <w:rFonts w:asciiTheme="minorHAnsi" w:hAnsiTheme="minorHAnsi" w:cstheme="minorHAnsi"/>
          <w:color w:val="000000"/>
        </w:rPr>
        <w:tab/>
        <w:t>Faculty shall continue to develop new skills and knowledge applicable to their instructional area.</w:t>
      </w:r>
      <w:r w:rsidR="004C67B1" w:rsidRPr="006F43D7">
        <w:rPr>
          <w:rFonts w:asciiTheme="minorHAnsi" w:hAnsiTheme="minorHAnsi" w:cstheme="minorHAnsi"/>
          <w:color w:val="000000"/>
        </w:rPr>
        <w:t xml:space="preserve"> Examples may include</w:t>
      </w:r>
      <w:r w:rsidR="00320105" w:rsidRPr="006F43D7">
        <w:rPr>
          <w:rFonts w:asciiTheme="minorHAnsi" w:hAnsiTheme="minorHAnsi" w:cstheme="minorHAnsi"/>
          <w:color w:val="000000"/>
        </w:rPr>
        <w:t>, but are not limited to, researching a new acting or dance technique, investigating new design or technological elements, etc.</w:t>
      </w:r>
    </w:p>
    <w:p w14:paraId="77AA1D27" w14:textId="77777777" w:rsidR="007A6CA8" w:rsidRPr="006F43D7" w:rsidRDefault="007A6CA8"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542D5515" w14:textId="231CCBC6" w:rsidR="007A6CA8" w:rsidRPr="006F43D7" w:rsidRDefault="001A39DE"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bookmarkStart w:id="11" w:name="_Hlk62735898"/>
      <w:r w:rsidRPr="006F43D7">
        <w:rPr>
          <w:rFonts w:asciiTheme="minorHAnsi" w:hAnsiTheme="minorHAnsi" w:cstheme="minorHAnsi"/>
          <w:color w:val="000000"/>
        </w:rPr>
        <w:t>3.</w:t>
      </w:r>
      <w:r w:rsidR="007A6CA8" w:rsidRPr="006F43D7">
        <w:rPr>
          <w:rFonts w:asciiTheme="minorHAnsi" w:hAnsiTheme="minorHAnsi" w:cstheme="minorHAnsi"/>
          <w:color w:val="000000"/>
        </w:rPr>
        <w:t>2.</w:t>
      </w:r>
      <w:r w:rsidR="00F4263D" w:rsidRPr="006F43D7">
        <w:rPr>
          <w:rFonts w:asciiTheme="minorHAnsi" w:hAnsiTheme="minorHAnsi" w:cstheme="minorHAnsi"/>
          <w:color w:val="000000"/>
        </w:rPr>
        <w:t>8</w:t>
      </w:r>
      <w:r w:rsidR="007A6CA8" w:rsidRPr="006F43D7">
        <w:rPr>
          <w:rFonts w:asciiTheme="minorHAnsi" w:hAnsiTheme="minorHAnsi" w:cstheme="minorHAnsi"/>
          <w:color w:val="000000"/>
        </w:rPr>
        <w:tab/>
      </w:r>
      <w:bookmarkStart w:id="12" w:name="_Hlk62736274"/>
      <w:r w:rsidR="00D14831" w:rsidRPr="006F43D7">
        <w:rPr>
          <w:rFonts w:asciiTheme="minorHAnsi" w:hAnsiTheme="minorHAnsi" w:cstheme="minorHAnsi"/>
          <w:color w:val="000000"/>
        </w:rPr>
        <w:t>Faculty</w:t>
      </w:r>
      <w:r w:rsidR="008432D2" w:rsidRPr="006F43D7">
        <w:rPr>
          <w:rFonts w:asciiTheme="minorHAnsi" w:hAnsiTheme="minorHAnsi" w:cstheme="minorHAnsi"/>
          <w:color w:val="000000"/>
        </w:rPr>
        <w:t xml:space="preserve"> </w:t>
      </w:r>
      <w:r w:rsidR="00D14831" w:rsidRPr="006F43D7">
        <w:rPr>
          <w:rFonts w:asciiTheme="minorHAnsi" w:hAnsiTheme="minorHAnsi" w:cstheme="minorHAnsi"/>
          <w:color w:val="000000"/>
        </w:rPr>
        <w:t>shall</w:t>
      </w:r>
      <w:r w:rsidR="00C02025" w:rsidRPr="006F43D7">
        <w:rPr>
          <w:rFonts w:asciiTheme="minorHAnsi" w:hAnsiTheme="minorHAnsi" w:cstheme="minorHAnsi"/>
          <w:color w:val="000000"/>
        </w:rPr>
        <w:t xml:space="preserve"> </w:t>
      </w:r>
      <w:r w:rsidR="007A6CA8" w:rsidRPr="006F43D7">
        <w:rPr>
          <w:rFonts w:asciiTheme="minorHAnsi" w:hAnsiTheme="minorHAnsi" w:cstheme="minorHAnsi"/>
          <w:color w:val="000000"/>
        </w:rPr>
        <w:t>develop their own initiative</w:t>
      </w:r>
      <w:r w:rsidR="00715C97" w:rsidRPr="006F43D7">
        <w:rPr>
          <w:rFonts w:asciiTheme="minorHAnsi" w:hAnsiTheme="minorHAnsi" w:cstheme="minorHAnsi"/>
          <w:color w:val="000000"/>
        </w:rPr>
        <w:t>s</w:t>
      </w:r>
      <w:r w:rsidR="007A6CA8" w:rsidRPr="006F43D7">
        <w:rPr>
          <w:rFonts w:asciiTheme="minorHAnsi" w:hAnsiTheme="minorHAnsi" w:cstheme="minorHAnsi"/>
          <w:color w:val="000000"/>
        </w:rPr>
        <w:t xml:space="preserve"> for attracting students to their instructional areas.</w:t>
      </w:r>
      <w:r w:rsidR="00500181" w:rsidRPr="006F43D7">
        <w:rPr>
          <w:rFonts w:asciiTheme="minorHAnsi" w:hAnsiTheme="minorHAnsi" w:cstheme="minorHAnsi"/>
          <w:color w:val="000000"/>
        </w:rPr>
        <w:t xml:space="preserve"> </w:t>
      </w:r>
      <w:r w:rsidR="00320105" w:rsidRPr="006F43D7">
        <w:rPr>
          <w:rFonts w:asciiTheme="minorHAnsi" w:hAnsiTheme="minorHAnsi" w:cstheme="minorHAnsi"/>
          <w:color w:val="000000"/>
        </w:rPr>
        <w:t>Examples may include, but are not limited to, making connections with local and regional K-12 and private sector theatre and dance programs, facilitating connections with guest artists and designers from the community or region, etc.</w:t>
      </w:r>
    </w:p>
    <w:bookmarkEnd w:id="11"/>
    <w:bookmarkEnd w:id="12"/>
    <w:p w14:paraId="6A25E077" w14:textId="77777777" w:rsidR="007A6CA8" w:rsidRPr="006F43D7" w:rsidRDefault="007A6CA8"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4A212D44" w14:textId="7BB03F0C" w:rsidR="007A6CA8" w:rsidRPr="006F43D7" w:rsidRDefault="004C67B1"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bookmarkStart w:id="13" w:name="OLE_LINK73"/>
      <w:bookmarkStart w:id="14" w:name="OLE_LINK74"/>
      <w:r w:rsidRPr="006F43D7">
        <w:rPr>
          <w:rFonts w:asciiTheme="minorHAnsi" w:hAnsiTheme="minorHAnsi" w:cstheme="minorHAnsi"/>
          <w:color w:val="000000"/>
        </w:rPr>
        <w:t>3</w:t>
      </w:r>
      <w:r w:rsidR="007A6CA8" w:rsidRPr="006F43D7">
        <w:rPr>
          <w:rFonts w:asciiTheme="minorHAnsi" w:hAnsiTheme="minorHAnsi" w:cstheme="minorHAnsi"/>
          <w:color w:val="000000"/>
        </w:rPr>
        <w:t>.2.</w:t>
      </w:r>
      <w:r w:rsidR="00F4263D" w:rsidRPr="006F43D7">
        <w:rPr>
          <w:rFonts w:asciiTheme="minorHAnsi" w:hAnsiTheme="minorHAnsi" w:cstheme="minorHAnsi"/>
          <w:color w:val="000000"/>
        </w:rPr>
        <w:t>9</w:t>
      </w:r>
      <w:r w:rsidR="007A6CA8" w:rsidRPr="006F43D7">
        <w:rPr>
          <w:rFonts w:asciiTheme="minorHAnsi" w:hAnsiTheme="minorHAnsi" w:cstheme="minorHAnsi"/>
          <w:color w:val="000000"/>
        </w:rPr>
        <w:tab/>
        <w:t xml:space="preserve">Faculty </w:t>
      </w:r>
      <w:r w:rsidR="00A66E3D" w:rsidRPr="006F43D7">
        <w:rPr>
          <w:rFonts w:asciiTheme="minorHAnsi" w:hAnsiTheme="minorHAnsi" w:cstheme="minorHAnsi"/>
          <w:color w:val="000000"/>
        </w:rPr>
        <w:t>are encouraged to</w:t>
      </w:r>
      <w:r w:rsidR="007A6CA8" w:rsidRPr="006F43D7">
        <w:rPr>
          <w:rFonts w:asciiTheme="minorHAnsi" w:hAnsiTheme="minorHAnsi" w:cstheme="minorHAnsi"/>
          <w:color w:val="000000"/>
        </w:rPr>
        <w:t xml:space="preserve"> attend </w:t>
      </w:r>
      <w:r w:rsidR="00F4263D" w:rsidRPr="006F43D7">
        <w:rPr>
          <w:rFonts w:asciiTheme="minorHAnsi" w:hAnsiTheme="minorHAnsi" w:cstheme="minorHAnsi"/>
          <w:color w:val="000000"/>
        </w:rPr>
        <w:t>Department</w:t>
      </w:r>
      <w:r w:rsidR="007A6CA8" w:rsidRPr="006F43D7">
        <w:rPr>
          <w:rFonts w:asciiTheme="minorHAnsi" w:hAnsiTheme="minorHAnsi" w:cstheme="minorHAnsi"/>
        </w:rPr>
        <w:t xml:space="preserve"> </w:t>
      </w:r>
      <w:r w:rsidR="007A6CA8" w:rsidRPr="006F43D7">
        <w:rPr>
          <w:rFonts w:asciiTheme="minorHAnsi" w:hAnsiTheme="minorHAnsi" w:cstheme="minorHAnsi"/>
          <w:color w:val="000000"/>
        </w:rPr>
        <w:t>meetings</w:t>
      </w:r>
      <w:r w:rsidRPr="006F43D7">
        <w:rPr>
          <w:rFonts w:asciiTheme="minorHAnsi" w:hAnsiTheme="minorHAnsi" w:cstheme="minorHAnsi"/>
          <w:color w:val="000000"/>
        </w:rPr>
        <w:t xml:space="preserve"> a</w:t>
      </w:r>
      <w:r w:rsidR="007A6CA8" w:rsidRPr="006F43D7">
        <w:rPr>
          <w:rFonts w:asciiTheme="minorHAnsi" w:hAnsiTheme="minorHAnsi" w:cstheme="minorHAnsi"/>
          <w:color w:val="000000"/>
        </w:rPr>
        <w:t xml:space="preserve">nd </w:t>
      </w:r>
      <w:r w:rsidR="00821840" w:rsidRPr="006F43D7">
        <w:rPr>
          <w:rFonts w:asciiTheme="minorHAnsi" w:hAnsiTheme="minorHAnsi" w:cstheme="minorHAnsi"/>
          <w:color w:val="000000"/>
        </w:rPr>
        <w:t>vote on issues requiring faculty action</w:t>
      </w:r>
      <w:r w:rsidR="00654E7C" w:rsidRPr="006F43D7">
        <w:rPr>
          <w:rFonts w:asciiTheme="minorHAnsi" w:hAnsiTheme="minorHAnsi" w:cstheme="minorHAnsi"/>
          <w:color w:val="000000"/>
        </w:rPr>
        <w:t>.</w:t>
      </w:r>
      <w:r w:rsidR="00C84051" w:rsidRPr="006F43D7">
        <w:rPr>
          <w:rFonts w:asciiTheme="minorHAnsi" w:hAnsiTheme="minorHAnsi" w:cstheme="minorHAnsi"/>
          <w:color w:val="000000"/>
        </w:rPr>
        <w:t xml:space="preserve"> </w:t>
      </w:r>
      <w:r w:rsidR="00C04878" w:rsidRPr="006F43D7">
        <w:rPr>
          <w:rFonts w:asciiTheme="minorHAnsi" w:hAnsiTheme="minorHAnsi" w:cstheme="minorHAnsi"/>
          <w:color w:val="000000"/>
        </w:rPr>
        <w:t xml:space="preserve">Contingent faculty and adjuncts may </w:t>
      </w:r>
      <w:r w:rsidR="00F22B2F" w:rsidRPr="006F43D7">
        <w:rPr>
          <w:rFonts w:asciiTheme="minorHAnsi" w:hAnsiTheme="minorHAnsi" w:cstheme="minorHAnsi"/>
          <w:color w:val="000000"/>
        </w:rPr>
        <w:t xml:space="preserve">attend </w:t>
      </w:r>
      <w:r w:rsidR="00F4263D" w:rsidRPr="006F43D7">
        <w:rPr>
          <w:rFonts w:asciiTheme="minorHAnsi" w:hAnsiTheme="minorHAnsi" w:cstheme="minorHAnsi"/>
          <w:color w:val="000000"/>
        </w:rPr>
        <w:t xml:space="preserve">department </w:t>
      </w:r>
      <w:r w:rsidR="00F22B2F" w:rsidRPr="006F43D7">
        <w:rPr>
          <w:rFonts w:asciiTheme="minorHAnsi" w:hAnsiTheme="minorHAnsi" w:cstheme="minorHAnsi"/>
          <w:color w:val="000000"/>
        </w:rPr>
        <w:t>meetings and</w:t>
      </w:r>
      <w:r w:rsidR="00C04878" w:rsidRPr="006F43D7">
        <w:rPr>
          <w:rFonts w:asciiTheme="minorHAnsi" w:hAnsiTheme="minorHAnsi" w:cstheme="minorHAnsi"/>
          <w:color w:val="000000"/>
        </w:rPr>
        <w:t xml:space="preserve"> are responsible for any pertinent information that can be obtained directly from the </w:t>
      </w:r>
      <w:r w:rsidR="00F4263D" w:rsidRPr="006F43D7">
        <w:rPr>
          <w:rFonts w:asciiTheme="minorHAnsi" w:hAnsiTheme="minorHAnsi" w:cstheme="minorHAnsi"/>
          <w:color w:val="000000"/>
        </w:rPr>
        <w:t>Department Head</w:t>
      </w:r>
      <w:r w:rsidR="00C04878" w:rsidRPr="006F43D7">
        <w:rPr>
          <w:rFonts w:asciiTheme="minorHAnsi" w:hAnsiTheme="minorHAnsi" w:cstheme="minorHAnsi"/>
          <w:color w:val="000000"/>
        </w:rPr>
        <w:t xml:space="preserve">. </w:t>
      </w:r>
      <w:r w:rsidR="005C7F62" w:rsidRPr="006F43D7">
        <w:rPr>
          <w:rFonts w:asciiTheme="minorHAnsi" w:hAnsiTheme="minorHAnsi" w:cstheme="minorHAnsi"/>
          <w:color w:val="000000"/>
        </w:rPr>
        <w:t>Full-time f</w:t>
      </w:r>
      <w:r w:rsidR="00C84051" w:rsidRPr="006F43D7">
        <w:rPr>
          <w:rFonts w:asciiTheme="minorHAnsi" w:hAnsiTheme="minorHAnsi" w:cstheme="minorHAnsi"/>
          <w:color w:val="000000"/>
        </w:rPr>
        <w:t xml:space="preserve">aculty shall attend all </w:t>
      </w:r>
      <w:r w:rsidR="00F4263D" w:rsidRPr="006F43D7">
        <w:rPr>
          <w:rFonts w:asciiTheme="minorHAnsi" w:hAnsiTheme="minorHAnsi" w:cstheme="minorHAnsi"/>
          <w:color w:val="000000"/>
        </w:rPr>
        <w:t>jury</w:t>
      </w:r>
      <w:r w:rsidR="00C84051" w:rsidRPr="006F43D7">
        <w:rPr>
          <w:rFonts w:asciiTheme="minorHAnsi" w:hAnsiTheme="minorHAnsi" w:cstheme="minorHAnsi"/>
          <w:color w:val="000000"/>
        </w:rPr>
        <w:t xml:space="preserve"> sessions </w:t>
      </w:r>
      <w:r w:rsidR="00F4263D" w:rsidRPr="006F43D7">
        <w:rPr>
          <w:rFonts w:asciiTheme="minorHAnsi" w:hAnsiTheme="minorHAnsi" w:cstheme="minorHAnsi"/>
          <w:color w:val="000000"/>
        </w:rPr>
        <w:t xml:space="preserve">in their instructional area(s) </w:t>
      </w:r>
      <w:r w:rsidR="00C84051" w:rsidRPr="006F43D7">
        <w:rPr>
          <w:rFonts w:asciiTheme="minorHAnsi" w:hAnsiTheme="minorHAnsi" w:cstheme="minorHAnsi"/>
          <w:color w:val="000000"/>
        </w:rPr>
        <w:t xml:space="preserve">as scheduled. Contingent </w:t>
      </w:r>
      <w:r w:rsidR="008456DE" w:rsidRPr="006F43D7">
        <w:rPr>
          <w:rFonts w:asciiTheme="minorHAnsi" w:hAnsiTheme="minorHAnsi" w:cstheme="minorHAnsi"/>
          <w:color w:val="000000"/>
        </w:rPr>
        <w:t xml:space="preserve">and adjunct </w:t>
      </w:r>
      <w:r w:rsidR="00C84051" w:rsidRPr="006F43D7">
        <w:rPr>
          <w:rFonts w:asciiTheme="minorHAnsi" w:hAnsiTheme="minorHAnsi" w:cstheme="minorHAnsi"/>
          <w:color w:val="000000"/>
        </w:rPr>
        <w:t xml:space="preserve">faculty </w:t>
      </w:r>
      <w:r w:rsidR="008456DE" w:rsidRPr="006F43D7">
        <w:rPr>
          <w:rFonts w:asciiTheme="minorHAnsi" w:hAnsiTheme="minorHAnsi" w:cstheme="minorHAnsi"/>
          <w:color w:val="000000"/>
        </w:rPr>
        <w:t>may</w:t>
      </w:r>
      <w:r w:rsidR="0048723F" w:rsidRPr="006F43D7">
        <w:rPr>
          <w:rFonts w:asciiTheme="minorHAnsi" w:hAnsiTheme="minorHAnsi" w:cstheme="minorHAnsi"/>
          <w:color w:val="000000"/>
        </w:rPr>
        <w:t xml:space="preserve"> attend</w:t>
      </w:r>
      <w:r w:rsidR="00C84051" w:rsidRPr="006F43D7">
        <w:rPr>
          <w:rFonts w:asciiTheme="minorHAnsi" w:hAnsiTheme="minorHAnsi" w:cstheme="minorHAnsi"/>
          <w:color w:val="000000"/>
        </w:rPr>
        <w:t xml:space="preserve"> </w:t>
      </w:r>
      <w:r w:rsidR="00F4263D" w:rsidRPr="006F43D7">
        <w:rPr>
          <w:rFonts w:asciiTheme="minorHAnsi" w:hAnsiTheme="minorHAnsi" w:cstheme="minorHAnsi"/>
          <w:color w:val="000000"/>
        </w:rPr>
        <w:t>juries in their instructional area</w:t>
      </w:r>
      <w:r w:rsidR="008456DE" w:rsidRPr="006F43D7">
        <w:rPr>
          <w:rFonts w:asciiTheme="minorHAnsi" w:hAnsiTheme="minorHAnsi" w:cstheme="minorHAnsi"/>
          <w:color w:val="000000"/>
        </w:rPr>
        <w:t>.</w:t>
      </w:r>
    </w:p>
    <w:bookmarkEnd w:id="13"/>
    <w:bookmarkEnd w:id="14"/>
    <w:p w14:paraId="75D26317" w14:textId="77777777" w:rsidR="007A6CA8" w:rsidRPr="006F43D7" w:rsidRDefault="007A6CA8"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23305DF2" w14:textId="1A7F6B22" w:rsidR="007A6CA8" w:rsidRPr="006F43D7" w:rsidRDefault="001A39DE"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6F43D7">
        <w:rPr>
          <w:rFonts w:asciiTheme="minorHAnsi" w:hAnsiTheme="minorHAnsi" w:cstheme="minorHAnsi"/>
          <w:color w:val="000000"/>
        </w:rPr>
        <w:t>3</w:t>
      </w:r>
      <w:r w:rsidR="007A6CA8" w:rsidRPr="006F43D7">
        <w:rPr>
          <w:rFonts w:asciiTheme="minorHAnsi" w:hAnsiTheme="minorHAnsi" w:cstheme="minorHAnsi"/>
          <w:color w:val="000000"/>
        </w:rPr>
        <w:t>.2.1</w:t>
      </w:r>
      <w:r w:rsidR="00F4263D" w:rsidRPr="006F43D7">
        <w:rPr>
          <w:rFonts w:asciiTheme="minorHAnsi" w:hAnsiTheme="minorHAnsi" w:cstheme="minorHAnsi"/>
          <w:color w:val="000000"/>
        </w:rPr>
        <w:t>0</w:t>
      </w:r>
      <w:r w:rsidR="007A6CA8" w:rsidRPr="006F43D7">
        <w:rPr>
          <w:rFonts w:asciiTheme="minorHAnsi" w:hAnsiTheme="minorHAnsi" w:cstheme="minorHAnsi"/>
          <w:color w:val="000000"/>
        </w:rPr>
        <w:tab/>
        <w:t xml:space="preserve">Any change in time or location of a scheduled class must have prior approval of the </w:t>
      </w:r>
      <w:r w:rsidR="00F4263D" w:rsidRPr="006F43D7">
        <w:rPr>
          <w:rFonts w:asciiTheme="minorHAnsi" w:hAnsiTheme="minorHAnsi" w:cstheme="minorHAnsi"/>
          <w:color w:val="000000"/>
        </w:rPr>
        <w:t>Department Head</w:t>
      </w:r>
      <w:r w:rsidR="007A6CA8" w:rsidRPr="006F43D7">
        <w:rPr>
          <w:rFonts w:asciiTheme="minorHAnsi" w:hAnsiTheme="minorHAnsi" w:cstheme="minorHAnsi"/>
          <w:color w:val="000000"/>
        </w:rPr>
        <w:t xml:space="preserve">, and the faculty member is expected to give students timely notification of the change, except in cases of illness or emergency. </w:t>
      </w:r>
    </w:p>
    <w:p w14:paraId="1190D8AB" w14:textId="77777777" w:rsidR="007A6CA8" w:rsidRPr="006F43D7" w:rsidRDefault="007A6CA8"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7CD4E418" w14:textId="7F67C23B" w:rsidR="007A6CA8" w:rsidRPr="00777434" w:rsidRDefault="001A39DE"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6F43D7">
        <w:rPr>
          <w:rFonts w:asciiTheme="minorHAnsi" w:hAnsiTheme="minorHAnsi" w:cstheme="minorHAnsi"/>
          <w:color w:val="000000"/>
        </w:rPr>
        <w:lastRenderedPageBreak/>
        <w:t>3</w:t>
      </w:r>
      <w:r w:rsidR="007A6CA8" w:rsidRPr="006F43D7">
        <w:rPr>
          <w:rFonts w:asciiTheme="minorHAnsi" w:hAnsiTheme="minorHAnsi" w:cstheme="minorHAnsi"/>
          <w:color w:val="000000"/>
        </w:rPr>
        <w:t>.2.1</w:t>
      </w:r>
      <w:r w:rsidR="00F4263D" w:rsidRPr="006F43D7">
        <w:rPr>
          <w:rFonts w:asciiTheme="minorHAnsi" w:hAnsiTheme="minorHAnsi" w:cstheme="minorHAnsi"/>
          <w:color w:val="000000"/>
        </w:rPr>
        <w:t>1</w:t>
      </w:r>
      <w:r w:rsidR="007A6CA8" w:rsidRPr="006F43D7">
        <w:rPr>
          <w:rFonts w:asciiTheme="minorHAnsi" w:hAnsiTheme="minorHAnsi" w:cstheme="minorHAnsi"/>
          <w:color w:val="000000"/>
        </w:rPr>
        <w:tab/>
      </w:r>
      <w:r w:rsidR="00715C97" w:rsidRPr="006F43D7">
        <w:rPr>
          <w:rFonts w:asciiTheme="minorHAnsi" w:hAnsiTheme="minorHAnsi" w:cstheme="minorHAnsi"/>
          <w:color w:val="000000"/>
        </w:rPr>
        <w:t>Tenured and tenure-earning f</w:t>
      </w:r>
      <w:r w:rsidR="007A6CA8" w:rsidRPr="006F43D7">
        <w:rPr>
          <w:rFonts w:asciiTheme="minorHAnsi" w:hAnsiTheme="minorHAnsi" w:cstheme="minorHAnsi"/>
          <w:color w:val="000000"/>
        </w:rPr>
        <w:t xml:space="preserve">aculty </w:t>
      </w:r>
      <w:r w:rsidR="00A66E3D" w:rsidRPr="006F43D7">
        <w:rPr>
          <w:rFonts w:asciiTheme="minorHAnsi" w:hAnsiTheme="minorHAnsi" w:cstheme="minorHAnsi"/>
          <w:color w:val="000000"/>
        </w:rPr>
        <w:t xml:space="preserve">are encouraged to be </w:t>
      </w:r>
      <w:r w:rsidR="007A6CA8" w:rsidRPr="006F43D7">
        <w:rPr>
          <w:rFonts w:asciiTheme="minorHAnsi" w:hAnsiTheme="minorHAnsi" w:cstheme="minorHAnsi"/>
          <w:color w:val="000000"/>
        </w:rPr>
        <w:t>affiliated with appropriate professional associations.</w:t>
      </w:r>
      <w:r w:rsidR="004C67B1" w:rsidRPr="006F43D7">
        <w:rPr>
          <w:rFonts w:asciiTheme="minorHAnsi" w:hAnsiTheme="minorHAnsi" w:cstheme="minorHAnsi"/>
          <w:color w:val="000000"/>
        </w:rPr>
        <w:t xml:space="preserve"> Affiliation in this case means either attendance at meetings </w:t>
      </w:r>
      <w:r w:rsidR="006F43D7" w:rsidRPr="006F43D7">
        <w:rPr>
          <w:rFonts w:asciiTheme="minorHAnsi" w:hAnsiTheme="minorHAnsi" w:cstheme="minorHAnsi"/>
          <w:color w:val="000000"/>
        </w:rPr>
        <w:t>and/</w:t>
      </w:r>
      <w:r w:rsidR="004C67B1" w:rsidRPr="006F43D7">
        <w:rPr>
          <w:rFonts w:asciiTheme="minorHAnsi" w:hAnsiTheme="minorHAnsi" w:cstheme="minorHAnsi"/>
          <w:color w:val="000000"/>
        </w:rPr>
        <w:t>or membership in the professional association.</w:t>
      </w:r>
    </w:p>
    <w:p w14:paraId="0E3F73F8" w14:textId="77777777" w:rsidR="00F972CF" w:rsidRPr="00777434" w:rsidRDefault="00F972CF"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33509F53" w14:textId="44628604" w:rsidR="00F972CF" w:rsidRPr="00777434" w:rsidRDefault="001A39DE"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F972CF" w:rsidRPr="00777434">
        <w:rPr>
          <w:rFonts w:asciiTheme="minorHAnsi" w:hAnsiTheme="minorHAnsi" w:cstheme="minorHAnsi"/>
          <w:color w:val="000000"/>
        </w:rPr>
        <w:t>.2.1</w:t>
      </w:r>
      <w:r w:rsidR="00F4263D" w:rsidRPr="00777434">
        <w:rPr>
          <w:rFonts w:asciiTheme="minorHAnsi" w:hAnsiTheme="minorHAnsi" w:cstheme="minorHAnsi"/>
          <w:color w:val="000000"/>
        </w:rPr>
        <w:t>2</w:t>
      </w:r>
      <w:r w:rsidR="00F972CF" w:rsidRPr="00777434">
        <w:rPr>
          <w:rFonts w:asciiTheme="minorHAnsi" w:hAnsiTheme="minorHAnsi" w:cstheme="minorHAnsi"/>
          <w:color w:val="000000"/>
        </w:rPr>
        <w:tab/>
        <w:t xml:space="preserve">Faculty shall participate in </w:t>
      </w:r>
      <w:r w:rsidR="00B61FB6" w:rsidRPr="00777434">
        <w:rPr>
          <w:rFonts w:asciiTheme="minorHAnsi" w:hAnsiTheme="minorHAnsi" w:cstheme="minorHAnsi"/>
          <w:color w:val="000000"/>
        </w:rPr>
        <w:t>the peer teaching evaluation process</w:t>
      </w:r>
      <w:r w:rsidR="00F972CF" w:rsidRPr="00777434">
        <w:rPr>
          <w:rFonts w:asciiTheme="minorHAnsi" w:hAnsiTheme="minorHAnsi" w:cstheme="minorHAnsi"/>
          <w:color w:val="000000"/>
        </w:rPr>
        <w:t>.</w:t>
      </w:r>
    </w:p>
    <w:p w14:paraId="36FD0FC4" w14:textId="77777777" w:rsidR="00DF6FC3" w:rsidRPr="00777434" w:rsidRDefault="00DF6FC3"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2552992A" w14:textId="55D275E8" w:rsidR="00D91A9B" w:rsidRPr="00777434" w:rsidRDefault="001A39DE" w:rsidP="004934F6">
      <w:pPr>
        <w:tabs>
          <w:tab w:val="left" w:pos="-1350"/>
          <w:tab w:val="left" w:pos="90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D91A9B" w:rsidRPr="00777434">
        <w:rPr>
          <w:rFonts w:asciiTheme="minorHAnsi" w:hAnsiTheme="minorHAnsi" w:cstheme="minorHAnsi"/>
          <w:color w:val="000000"/>
        </w:rPr>
        <w:t>.2.1</w:t>
      </w:r>
      <w:r w:rsidR="00F4263D" w:rsidRPr="00777434">
        <w:rPr>
          <w:rFonts w:asciiTheme="minorHAnsi" w:hAnsiTheme="minorHAnsi" w:cstheme="minorHAnsi"/>
          <w:color w:val="000000"/>
        </w:rPr>
        <w:t>2</w:t>
      </w:r>
      <w:r w:rsidR="00D91A9B" w:rsidRPr="00777434">
        <w:rPr>
          <w:rFonts w:asciiTheme="minorHAnsi" w:hAnsiTheme="minorHAnsi" w:cstheme="minorHAnsi"/>
          <w:color w:val="000000"/>
        </w:rPr>
        <w:t>.1</w:t>
      </w:r>
      <w:r w:rsidR="00D91A9B" w:rsidRPr="00777434">
        <w:rPr>
          <w:rFonts w:asciiTheme="minorHAnsi" w:hAnsiTheme="minorHAnsi" w:cstheme="minorHAnsi"/>
          <w:color w:val="000000"/>
        </w:rPr>
        <w:tab/>
        <w:t>The peer teaching evaluation will consist of the faculty member’s annual evaluation and a peer classroom observation.</w:t>
      </w:r>
    </w:p>
    <w:p w14:paraId="6CCA9441" w14:textId="77777777" w:rsidR="00DF6FC3" w:rsidRPr="00777434" w:rsidRDefault="00DF6FC3" w:rsidP="004934F6">
      <w:pPr>
        <w:tabs>
          <w:tab w:val="left" w:pos="-1350"/>
          <w:tab w:val="left" w:pos="90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color w:val="000000"/>
        </w:rPr>
      </w:pPr>
    </w:p>
    <w:p w14:paraId="32A68411" w14:textId="70FDDB49" w:rsidR="00F972CF" w:rsidRPr="00777434" w:rsidRDefault="001A39DE" w:rsidP="004934F6">
      <w:pPr>
        <w:tabs>
          <w:tab w:val="left" w:pos="-1350"/>
          <w:tab w:val="left" w:pos="90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F972CF" w:rsidRPr="00777434">
        <w:rPr>
          <w:rFonts w:asciiTheme="minorHAnsi" w:hAnsiTheme="minorHAnsi" w:cstheme="minorHAnsi"/>
          <w:color w:val="000000"/>
        </w:rPr>
        <w:t>.2.1</w:t>
      </w:r>
      <w:r w:rsidR="00F4263D" w:rsidRPr="00777434">
        <w:rPr>
          <w:rFonts w:asciiTheme="minorHAnsi" w:hAnsiTheme="minorHAnsi" w:cstheme="minorHAnsi"/>
          <w:color w:val="000000"/>
        </w:rPr>
        <w:t>2</w:t>
      </w:r>
      <w:r w:rsidR="00F972CF" w:rsidRPr="00777434">
        <w:rPr>
          <w:rFonts w:asciiTheme="minorHAnsi" w:hAnsiTheme="minorHAnsi" w:cstheme="minorHAnsi"/>
          <w:color w:val="000000"/>
        </w:rPr>
        <w:t>.</w:t>
      </w:r>
      <w:r w:rsidR="005F440F" w:rsidRPr="00777434">
        <w:rPr>
          <w:rFonts w:asciiTheme="minorHAnsi" w:hAnsiTheme="minorHAnsi" w:cstheme="minorHAnsi"/>
          <w:color w:val="000000"/>
        </w:rPr>
        <w:t>2</w:t>
      </w:r>
      <w:r w:rsidR="00F972CF" w:rsidRPr="00777434">
        <w:rPr>
          <w:rFonts w:asciiTheme="minorHAnsi" w:hAnsiTheme="minorHAnsi" w:cstheme="minorHAnsi"/>
          <w:color w:val="000000"/>
        </w:rPr>
        <w:tab/>
      </w:r>
      <w:r w:rsidR="008456DE">
        <w:rPr>
          <w:rFonts w:asciiTheme="minorHAnsi" w:hAnsiTheme="minorHAnsi" w:cstheme="minorHAnsi"/>
          <w:color w:val="000000"/>
        </w:rPr>
        <w:t xml:space="preserve">All ranks (other than Professor) </w:t>
      </w:r>
      <w:r w:rsidR="00F972CF" w:rsidRPr="00777434">
        <w:rPr>
          <w:rFonts w:asciiTheme="minorHAnsi" w:hAnsiTheme="minorHAnsi" w:cstheme="minorHAnsi"/>
          <w:color w:val="000000"/>
        </w:rPr>
        <w:t xml:space="preserve">shall </w:t>
      </w:r>
      <w:r w:rsidR="00D91A9B" w:rsidRPr="00777434">
        <w:rPr>
          <w:rFonts w:asciiTheme="minorHAnsi" w:hAnsiTheme="minorHAnsi" w:cstheme="minorHAnsi"/>
          <w:color w:val="000000"/>
        </w:rPr>
        <w:t xml:space="preserve">have observations </w:t>
      </w:r>
      <w:r w:rsidR="00F972CF" w:rsidRPr="00777434">
        <w:rPr>
          <w:rFonts w:asciiTheme="minorHAnsi" w:hAnsiTheme="minorHAnsi" w:cstheme="minorHAnsi"/>
          <w:i/>
          <w:color w:val="000000"/>
        </w:rPr>
        <w:t>once per academic year</w:t>
      </w:r>
      <w:r w:rsidR="00F972CF" w:rsidRPr="00777434">
        <w:rPr>
          <w:rFonts w:asciiTheme="minorHAnsi" w:hAnsiTheme="minorHAnsi" w:cstheme="minorHAnsi"/>
          <w:color w:val="000000"/>
        </w:rPr>
        <w:t xml:space="preserve">. </w:t>
      </w:r>
      <w:r w:rsidR="00F972CF" w:rsidRPr="008456DE">
        <w:rPr>
          <w:rFonts w:asciiTheme="minorHAnsi" w:hAnsiTheme="minorHAnsi" w:cstheme="minorHAnsi"/>
          <w:color w:val="000000"/>
        </w:rPr>
        <w:t xml:space="preserve">Faculty may choose to </w:t>
      </w:r>
      <w:r w:rsidR="00D91A9B" w:rsidRPr="008456DE">
        <w:rPr>
          <w:rFonts w:asciiTheme="minorHAnsi" w:hAnsiTheme="minorHAnsi" w:cstheme="minorHAnsi"/>
          <w:color w:val="000000"/>
        </w:rPr>
        <w:t>have observations</w:t>
      </w:r>
      <w:r w:rsidR="00F972CF" w:rsidRPr="008456DE">
        <w:rPr>
          <w:rFonts w:asciiTheme="minorHAnsi" w:hAnsiTheme="minorHAnsi" w:cstheme="minorHAnsi"/>
          <w:color w:val="000000"/>
        </w:rPr>
        <w:t xml:space="preserve"> more</w:t>
      </w:r>
      <w:r w:rsidR="00F972CF" w:rsidRPr="00777434">
        <w:rPr>
          <w:rFonts w:asciiTheme="minorHAnsi" w:hAnsiTheme="minorHAnsi" w:cstheme="minorHAnsi"/>
          <w:color w:val="000000"/>
        </w:rPr>
        <w:t xml:space="preserve"> frequently, up to a maximum of once per semester</w:t>
      </w:r>
      <w:r w:rsidR="00D55D3A" w:rsidRPr="00777434">
        <w:rPr>
          <w:rFonts w:asciiTheme="minorHAnsi" w:hAnsiTheme="minorHAnsi" w:cstheme="minorHAnsi"/>
          <w:color w:val="000000"/>
        </w:rPr>
        <w:t xml:space="preserve">. Additional observations may be sought from observers external to the </w:t>
      </w:r>
      <w:r w:rsidR="00344839" w:rsidRPr="00777434">
        <w:rPr>
          <w:rFonts w:asciiTheme="minorHAnsi" w:hAnsiTheme="minorHAnsi" w:cstheme="minorHAnsi"/>
          <w:color w:val="000000"/>
        </w:rPr>
        <w:t>Department of Theatre and Dance</w:t>
      </w:r>
      <w:r w:rsidR="00D55D3A" w:rsidRPr="00777434">
        <w:rPr>
          <w:rFonts w:asciiTheme="minorHAnsi" w:hAnsiTheme="minorHAnsi" w:cstheme="minorHAnsi"/>
          <w:color w:val="000000"/>
        </w:rPr>
        <w:t xml:space="preserve">, in discussion with the Chair of the </w:t>
      </w:r>
      <w:r w:rsidR="00F01FD2">
        <w:rPr>
          <w:rFonts w:asciiTheme="minorHAnsi" w:hAnsiTheme="minorHAnsi" w:cstheme="minorHAnsi"/>
          <w:color w:val="000000"/>
        </w:rPr>
        <w:t xml:space="preserve">Faculty </w:t>
      </w:r>
      <w:r w:rsidR="00D55D3A" w:rsidRPr="00777434">
        <w:rPr>
          <w:rFonts w:asciiTheme="minorHAnsi" w:hAnsiTheme="minorHAnsi" w:cstheme="minorHAnsi"/>
          <w:color w:val="000000"/>
        </w:rPr>
        <w:t>Evaluation and Retention Committee</w:t>
      </w:r>
      <w:r w:rsidR="00F972CF" w:rsidRPr="00777434">
        <w:rPr>
          <w:rFonts w:asciiTheme="minorHAnsi" w:hAnsiTheme="minorHAnsi" w:cstheme="minorHAnsi"/>
          <w:color w:val="000000"/>
        </w:rPr>
        <w:t>.</w:t>
      </w:r>
      <w:r w:rsidR="00AE2501" w:rsidRPr="00777434">
        <w:rPr>
          <w:rFonts w:asciiTheme="minorHAnsi" w:hAnsiTheme="minorHAnsi" w:cstheme="minorHAnsi"/>
          <w:color w:val="000000"/>
        </w:rPr>
        <w:t xml:space="preserve"> </w:t>
      </w:r>
    </w:p>
    <w:p w14:paraId="39253CCB" w14:textId="77777777" w:rsidR="00DF6FC3" w:rsidRPr="00777434" w:rsidRDefault="00DF6FC3" w:rsidP="004934F6">
      <w:pPr>
        <w:tabs>
          <w:tab w:val="left" w:pos="-1350"/>
          <w:tab w:val="left" w:pos="90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649A0F8F" w14:textId="575EF585" w:rsidR="00F972CF" w:rsidRPr="00777434" w:rsidRDefault="001A39DE" w:rsidP="004934F6">
      <w:pPr>
        <w:tabs>
          <w:tab w:val="left" w:pos="-1350"/>
          <w:tab w:val="left" w:pos="90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D91A9B" w:rsidRPr="00777434">
        <w:rPr>
          <w:rFonts w:asciiTheme="minorHAnsi" w:hAnsiTheme="minorHAnsi" w:cstheme="minorHAnsi"/>
          <w:color w:val="000000"/>
        </w:rPr>
        <w:t>2.1</w:t>
      </w:r>
      <w:r w:rsidR="00F4263D" w:rsidRPr="00777434">
        <w:rPr>
          <w:rFonts w:asciiTheme="minorHAnsi" w:hAnsiTheme="minorHAnsi" w:cstheme="minorHAnsi"/>
          <w:color w:val="000000"/>
        </w:rPr>
        <w:t>2</w:t>
      </w:r>
      <w:r w:rsidR="00D91A9B" w:rsidRPr="00777434">
        <w:rPr>
          <w:rFonts w:asciiTheme="minorHAnsi" w:hAnsiTheme="minorHAnsi" w:cstheme="minorHAnsi"/>
          <w:color w:val="000000"/>
        </w:rPr>
        <w:t>.</w:t>
      </w:r>
      <w:r w:rsidR="005F440F" w:rsidRPr="00777434">
        <w:rPr>
          <w:rFonts w:asciiTheme="minorHAnsi" w:hAnsiTheme="minorHAnsi" w:cstheme="minorHAnsi"/>
          <w:color w:val="000000"/>
        </w:rPr>
        <w:t>3</w:t>
      </w:r>
      <w:r w:rsidR="00F972CF" w:rsidRPr="00777434">
        <w:rPr>
          <w:rFonts w:asciiTheme="minorHAnsi" w:hAnsiTheme="minorHAnsi" w:cstheme="minorHAnsi"/>
          <w:color w:val="000000"/>
        </w:rPr>
        <w:tab/>
      </w:r>
      <w:r w:rsidR="006D4E15" w:rsidRPr="00777434">
        <w:rPr>
          <w:rFonts w:asciiTheme="minorHAnsi" w:hAnsiTheme="minorHAnsi" w:cstheme="minorHAnsi"/>
          <w:color w:val="000000"/>
        </w:rPr>
        <w:t>Classroom observations</w:t>
      </w:r>
      <w:r w:rsidR="00C21E4B" w:rsidRPr="00777434">
        <w:rPr>
          <w:rFonts w:asciiTheme="minorHAnsi" w:hAnsiTheme="minorHAnsi" w:cstheme="minorHAnsi"/>
          <w:color w:val="000000"/>
        </w:rPr>
        <w:t xml:space="preserve"> shall be conducted by all full-time faculty as assigned by the Chair of the Faculty Evaluation and </w:t>
      </w:r>
      <w:r w:rsidR="00AE2501" w:rsidRPr="00777434">
        <w:rPr>
          <w:rFonts w:asciiTheme="minorHAnsi" w:hAnsiTheme="minorHAnsi" w:cstheme="minorHAnsi"/>
          <w:color w:val="000000"/>
        </w:rPr>
        <w:t>Retention Committee</w:t>
      </w:r>
      <w:r w:rsidR="00A855D3" w:rsidRPr="00777434">
        <w:rPr>
          <w:rFonts w:asciiTheme="minorHAnsi" w:hAnsiTheme="minorHAnsi" w:cstheme="minorHAnsi"/>
          <w:color w:val="000000"/>
        </w:rPr>
        <w:t>.</w:t>
      </w:r>
    </w:p>
    <w:p w14:paraId="0553DCA9" w14:textId="77777777" w:rsidR="00E033A2" w:rsidRPr="00777434" w:rsidRDefault="00E033A2" w:rsidP="004934F6">
      <w:pPr>
        <w:tabs>
          <w:tab w:val="left" w:pos="-1350"/>
          <w:tab w:val="left" w:pos="90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7D44EE99" w14:textId="3F43DCCA" w:rsidR="00E033A2" w:rsidRPr="00777434" w:rsidRDefault="001A39DE" w:rsidP="004934F6">
      <w:pPr>
        <w:tabs>
          <w:tab w:val="left" w:pos="-1350"/>
          <w:tab w:val="left" w:pos="90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E033A2" w:rsidRPr="00777434">
        <w:rPr>
          <w:rFonts w:asciiTheme="minorHAnsi" w:hAnsiTheme="minorHAnsi" w:cstheme="minorHAnsi"/>
          <w:color w:val="000000"/>
        </w:rPr>
        <w:t>.2.1</w:t>
      </w:r>
      <w:r w:rsidR="00F4263D" w:rsidRPr="00777434">
        <w:rPr>
          <w:rFonts w:asciiTheme="minorHAnsi" w:hAnsiTheme="minorHAnsi" w:cstheme="minorHAnsi"/>
          <w:color w:val="000000"/>
        </w:rPr>
        <w:t>2</w:t>
      </w:r>
      <w:r w:rsidR="00E033A2" w:rsidRPr="00777434">
        <w:rPr>
          <w:rFonts w:asciiTheme="minorHAnsi" w:hAnsiTheme="minorHAnsi" w:cstheme="minorHAnsi"/>
          <w:color w:val="000000"/>
        </w:rPr>
        <w:t>.</w:t>
      </w:r>
      <w:r w:rsidR="005F440F" w:rsidRPr="00777434">
        <w:rPr>
          <w:rFonts w:asciiTheme="minorHAnsi" w:hAnsiTheme="minorHAnsi" w:cstheme="minorHAnsi"/>
          <w:color w:val="000000"/>
        </w:rPr>
        <w:t>4</w:t>
      </w:r>
      <w:r w:rsidR="00E033A2" w:rsidRPr="00777434">
        <w:rPr>
          <w:rFonts w:asciiTheme="minorHAnsi" w:hAnsiTheme="minorHAnsi" w:cstheme="minorHAnsi"/>
          <w:color w:val="000000"/>
        </w:rPr>
        <w:tab/>
      </w:r>
      <w:r w:rsidR="00FF6CF1" w:rsidRPr="00777434">
        <w:rPr>
          <w:rFonts w:asciiTheme="minorHAnsi" w:hAnsiTheme="minorHAnsi" w:cstheme="minorHAnsi"/>
          <w:color w:val="000000"/>
        </w:rPr>
        <w:t xml:space="preserve">The </w:t>
      </w:r>
      <w:r w:rsidR="006D4E15" w:rsidRPr="00777434">
        <w:rPr>
          <w:rFonts w:asciiTheme="minorHAnsi" w:hAnsiTheme="minorHAnsi" w:cstheme="minorHAnsi"/>
          <w:color w:val="000000"/>
        </w:rPr>
        <w:t>classroom observation</w:t>
      </w:r>
      <w:r w:rsidR="00FF6CF1" w:rsidRPr="00777434">
        <w:rPr>
          <w:rFonts w:asciiTheme="minorHAnsi" w:hAnsiTheme="minorHAnsi" w:cstheme="minorHAnsi"/>
          <w:color w:val="000000"/>
        </w:rPr>
        <w:t xml:space="preserve"> </w:t>
      </w:r>
      <w:r w:rsidR="00FF6CF1" w:rsidRPr="00777434">
        <w:rPr>
          <w:rFonts w:asciiTheme="minorHAnsi" w:hAnsiTheme="minorHAnsi" w:cstheme="minorHAnsi"/>
          <w:i/>
          <w:color w:val="000000"/>
        </w:rPr>
        <w:t>may</w:t>
      </w:r>
      <w:r w:rsidR="00FF6CF1" w:rsidRPr="00777434">
        <w:rPr>
          <w:rFonts w:asciiTheme="minorHAnsi" w:hAnsiTheme="minorHAnsi" w:cstheme="minorHAnsi"/>
          <w:color w:val="000000"/>
        </w:rPr>
        <w:t xml:space="preserve"> </w:t>
      </w:r>
      <w:r w:rsidR="00A855D3" w:rsidRPr="00777434">
        <w:rPr>
          <w:rFonts w:asciiTheme="minorHAnsi" w:hAnsiTheme="minorHAnsi" w:cstheme="minorHAnsi"/>
          <w:color w:val="000000"/>
        </w:rPr>
        <w:t xml:space="preserve">include a pre-observation meeting prior to the classroom observation between the faculty member being </w:t>
      </w:r>
      <w:r w:rsidR="006D4E15" w:rsidRPr="00777434">
        <w:rPr>
          <w:rFonts w:asciiTheme="minorHAnsi" w:hAnsiTheme="minorHAnsi" w:cstheme="minorHAnsi"/>
          <w:color w:val="000000"/>
        </w:rPr>
        <w:t>observed</w:t>
      </w:r>
      <w:r w:rsidR="00A855D3" w:rsidRPr="00777434">
        <w:rPr>
          <w:rFonts w:asciiTheme="minorHAnsi" w:hAnsiTheme="minorHAnsi" w:cstheme="minorHAnsi"/>
          <w:color w:val="000000"/>
        </w:rPr>
        <w:t xml:space="preserve"> and the </w:t>
      </w:r>
      <w:r w:rsidR="006D4E15" w:rsidRPr="00777434">
        <w:rPr>
          <w:rFonts w:asciiTheme="minorHAnsi" w:hAnsiTheme="minorHAnsi" w:cstheme="minorHAnsi"/>
          <w:color w:val="000000"/>
        </w:rPr>
        <w:t>observing</w:t>
      </w:r>
      <w:r w:rsidR="00A855D3" w:rsidRPr="00777434">
        <w:rPr>
          <w:rFonts w:asciiTheme="minorHAnsi" w:hAnsiTheme="minorHAnsi" w:cstheme="minorHAnsi"/>
          <w:color w:val="000000"/>
        </w:rPr>
        <w:t xml:space="preserve"> faculty member. The </w:t>
      </w:r>
      <w:r w:rsidR="006D4E15" w:rsidRPr="00777434">
        <w:rPr>
          <w:rFonts w:asciiTheme="minorHAnsi" w:hAnsiTheme="minorHAnsi" w:cstheme="minorHAnsi"/>
          <w:color w:val="000000"/>
        </w:rPr>
        <w:t>observation</w:t>
      </w:r>
      <w:r w:rsidR="00A855D3" w:rsidRPr="00777434">
        <w:rPr>
          <w:rFonts w:asciiTheme="minorHAnsi" w:hAnsiTheme="minorHAnsi" w:cstheme="minorHAnsi"/>
          <w:color w:val="000000"/>
        </w:rPr>
        <w:t xml:space="preserve"> shall include a</w:t>
      </w:r>
      <w:r w:rsidR="00FF6CF1" w:rsidRPr="00777434">
        <w:rPr>
          <w:rFonts w:asciiTheme="minorHAnsi" w:hAnsiTheme="minorHAnsi" w:cstheme="minorHAnsi"/>
          <w:color w:val="000000"/>
        </w:rPr>
        <w:t xml:space="preserve"> post-observation </w:t>
      </w:r>
      <w:bookmarkStart w:id="15" w:name="OLE_LINK52"/>
      <w:bookmarkStart w:id="16" w:name="OLE_LINK53"/>
      <w:r w:rsidR="00FF6CF1" w:rsidRPr="00777434">
        <w:rPr>
          <w:rFonts w:asciiTheme="minorHAnsi" w:hAnsiTheme="minorHAnsi" w:cstheme="minorHAnsi"/>
          <w:color w:val="000000"/>
        </w:rPr>
        <w:t xml:space="preserve">meeting between the </w:t>
      </w:r>
      <w:r w:rsidR="003F6D13" w:rsidRPr="00777434">
        <w:rPr>
          <w:rFonts w:asciiTheme="minorHAnsi" w:hAnsiTheme="minorHAnsi" w:cstheme="minorHAnsi"/>
          <w:color w:val="000000"/>
        </w:rPr>
        <w:t xml:space="preserve">faculty member being </w:t>
      </w:r>
      <w:r w:rsidR="006D4E15" w:rsidRPr="00777434">
        <w:rPr>
          <w:rFonts w:asciiTheme="minorHAnsi" w:hAnsiTheme="minorHAnsi" w:cstheme="minorHAnsi"/>
          <w:color w:val="000000"/>
        </w:rPr>
        <w:t>observed</w:t>
      </w:r>
      <w:r w:rsidR="003F6D13" w:rsidRPr="00777434">
        <w:rPr>
          <w:rFonts w:asciiTheme="minorHAnsi" w:hAnsiTheme="minorHAnsi" w:cstheme="minorHAnsi"/>
          <w:color w:val="000000"/>
        </w:rPr>
        <w:t xml:space="preserve"> and the </w:t>
      </w:r>
      <w:r w:rsidR="006D4E15" w:rsidRPr="00777434">
        <w:rPr>
          <w:rFonts w:asciiTheme="minorHAnsi" w:hAnsiTheme="minorHAnsi" w:cstheme="minorHAnsi"/>
          <w:color w:val="000000"/>
        </w:rPr>
        <w:t>observing</w:t>
      </w:r>
      <w:r w:rsidR="003F6D13" w:rsidRPr="00777434">
        <w:rPr>
          <w:rFonts w:asciiTheme="minorHAnsi" w:hAnsiTheme="minorHAnsi" w:cstheme="minorHAnsi"/>
          <w:color w:val="000000"/>
        </w:rPr>
        <w:t xml:space="preserve"> faculty membe</w:t>
      </w:r>
      <w:bookmarkEnd w:id="15"/>
      <w:bookmarkEnd w:id="16"/>
      <w:r w:rsidR="00320105">
        <w:rPr>
          <w:rFonts w:asciiTheme="minorHAnsi" w:hAnsiTheme="minorHAnsi" w:cstheme="minorHAnsi"/>
          <w:color w:val="000000"/>
        </w:rPr>
        <w:t>r.</w:t>
      </w:r>
    </w:p>
    <w:p w14:paraId="58824E0E" w14:textId="77777777" w:rsidR="00DF6FC3" w:rsidRPr="00777434" w:rsidRDefault="00DF6FC3" w:rsidP="004934F6">
      <w:pPr>
        <w:tabs>
          <w:tab w:val="left" w:pos="-1350"/>
          <w:tab w:val="left" w:pos="90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19F94D46" w14:textId="59F89841" w:rsidR="00F972CF" w:rsidRPr="00777434" w:rsidRDefault="001A39DE" w:rsidP="004934F6">
      <w:pPr>
        <w:tabs>
          <w:tab w:val="left" w:pos="-1350"/>
          <w:tab w:val="left" w:pos="90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E033A2" w:rsidRPr="00777434">
        <w:rPr>
          <w:rFonts w:asciiTheme="minorHAnsi" w:hAnsiTheme="minorHAnsi" w:cstheme="minorHAnsi"/>
          <w:color w:val="000000"/>
        </w:rPr>
        <w:t>.2.1</w:t>
      </w:r>
      <w:r w:rsidR="00F4263D" w:rsidRPr="00777434">
        <w:rPr>
          <w:rFonts w:asciiTheme="minorHAnsi" w:hAnsiTheme="minorHAnsi" w:cstheme="minorHAnsi"/>
          <w:color w:val="000000"/>
        </w:rPr>
        <w:t>2</w:t>
      </w:r>
      <w:r w:rsidR="00E033A2" w:rsidRPr="00777434">
        <w:rPr>
          <w:rFonts w:asciiTheme="minorHAnsi" w:hAnsiTheme="minorHAnsi" w:cstheme="minorHAnsi"/>
          <w:color w:val="000000"/>
        </w:rPr>
        <w:t>.</w:t>
      </w:r>
      <w:r w:rsidR="005F440F" w:rsidRPr="00777434">
        <w:rPr>
          <w:rFonts w:asciiTheme="minorHAnsi" w:hAnsiTheme="minorHAnsi" w:cstheme="minorHAnsi"/>
          <w:color w:val="000000"/>
        </w:rPr>
        <w:t>5</w:t>
      </w:r>
      <w:r w:rsidR="00FA669D" w:rsidRPr="00777434">
        <w:rPr>
          <w:rFonts w:asciiTheme="minorHAnsi" w:hAnsiTheme="minorHAnsi" w:cstheme="minorHAnsi"/>
          <w:color w:val="000000"/>
        </w:rPr>
        <w:tab/>
        <w:t xml:space="preserve">One copy of the </w:t>
      </w:r>
      <w:r w:rsidR="006D4E15" w:rsidRPr="00777434">
        <w:rPr>
          <w:rFonts w:asciiTheme="minorHAnsi" w:hAnsiTheme="minorHAnsi" w:cstheme="minorHAnsi"/>
          <w:color w:val="000000"/>
        </w:rPr>
        <w:t xml:space="preserve">classroom </w:t>
      </w:r>
      <w:r w:rsidR="0051358E" w:rsidRPr="00777434">
        <w:rPr>
          <w:rFonts w:asciiTheme="minorHAnsi" w:hAnsiTheme="minorHAnsi" w:cstheme="minorHAnsi"/>
          <w:color w:val="000000"/>
        </w:rPr>
        <w:t>observation</w:t>
      </w:r>
      <w:r w:rsidR="00FA669D" w:rsidRPr="00777434">
        <w:rPr>
          <w:rFonts w:asciiTheme="minorHAnsi" w:hAnsiTheme="minorHAnsi" w:cstheme="minorHAnsi"/>
          <w:color w:val="000000"/>
        </w:rPr>
        <w:t xml:space="preserve"> shall be placed in the faculty file of</w:t>
      </w:r>
      <w:r w:rsidR="0028672B" w:rsidRPr="00777434">
        <w:rPr>
          <w:rFonts w:asciiTheme="minorHAnsi" w:hAnsiTheme="minorHAnsi" w:cstheme="minorHAnsi"/>
          <w:color w:val="000000"/>
        </w:rPr>
        <w:t xml:space="preserve"> </w:t>
      </w:r>
      <w:r w:rsidR="00A855D3" w:rsidRPr="00777434">
        <w:rPr>
          <w:rFonts w:asciiTheme="minorHAnsi" w:hAnsiTheme="minorHAnsi" w:cstheme="minorHAnsi"/>
          <w:color w:val="000000"/>
        </w:rPr>
        <w:t xml:space="preserve">the individual being </w:t>
      </w:r>
      <w:r w:rsidR="006D4E15" w:rsidRPr="00777434">
        <w:rPr>
          <w:rFonts w:asciiTheme="minorHAnsi" w:hAnsiTheme="minorHAnsi" w:cstheme="minorHAnsi"/>
          <w:color w:val="000000"/>
        </w:rPr>
        <w:t>observed</w:t>
      </w:r>
      <w:r w:rsidR="00A855D3" w:rsidRPr="00777434">
        <w:rPr>
          <w:rFonts w:asciiTheme="minorHAnsi" w:hAnsiTheme="minorHAnsi" w:cstheme="minorHAnsi"/>
          <w:color w:val="000000"/>
        </w:rPr>
        <w:t>; o</w:t>
      </w:r>
      <w:r w:rsidR="0028672B" w:rsidRPr="00777434">
        <w:rPr>
          <w:rFonts w:asciiTheme="minorHAnsi" w:hAnsiTheme="minorHAnsi" w:cstheme="minorHAnsi"/>
          <w:color w:val="000000"/>
        </w:rPr>
        <w:t xml:space="preserve">ne </w:t>
      </w:r>
      <w:r w:rsidR="002874A2" w:rsidRPr="00777434">
        <w:rPr>
          <w:rFonts w:asciiTheme="minorHAnsi" w:hAnsiTheme="minorHAnsi" w:cstheme="minorHAnsi"/>
          <w:color w:val="000000"/>
        </w:rPr>
        <w:t xml:space="preserve">digital </w:t>
      </w:r>
      <w:r w:rsidR="0028672B" w:rsidRPr="00777434">
        <w:rPr>
          <w:rFonts w:asciiTheme="minorHAnsi" w:hAnsiTheme="minorHAnsi" w:cstheme="minorHAnsi"/>
          <w:color w:val="000000"/>
        </w:rPr>
        <w:t xml:space="preserve">copy shall be submitted </w:t>
      </w:r>
      <w:r w:rsidR="00E36DFE" w:rsidRPr="00777434">
        <w:rPr>
          <w:rFonts w:asciiTheme="minorHAnsi" w:hAnsiTheme="minorHAnsi" w:cstheme="minorHAnsi"/>
          <w:color w:val="000000"/>
        </w:rPr>
        <w:t xml:space="preserve">by the observer </w:t>
      </w:r>
      <w:r w:rsidR="0028672B" w:rsidRPr="00777434">
        <w:rPr>
          <w:rFonts w:asciiTheme="minorHAnsi" w:hAnsiTheme="minorHAnsi" w:cstheme="minorHAnsi"/>
          <w:color w:val="000000"/>
        </w:rPr>
        <w:t xml:space="preserve">to the </w:t>
      </w:r>
      <w:r w:rsidR="00344839" w:rsidRPr="00777434">
        <w:rPr>
          <w:rFonts w:asciiTheme="minorHAnsi" w:hAnsiTheme="minorHAnsi" w:cstheme="minorHAnsi"/>
          <w:color w:val="000000"/>
        </w:rPr>
        <w:t>Department Head</w:t>
      </w:r>
      <w:r w:rsidR="008F7E39" w:rsidRPr="00777434">
        <w:rPr>
          <w:rFonts w:asciiTheme="minorHAnsi" w:hAnsiTheme="minorHAnsi" w:cstheme="minorHAnsi"/>
          <w:color w:val="000000"/>
        </w:rPr>
        <w:t xml:space="preserve"> and the Chair of </w:t>
      </w:r>
      <w:r w:rsidR="00C44EFC">
        <w:rPr>
          <w:rFonts w:asciiTheme="minorHAnsi" w:hAnsiTheme="minorHAnsi" w:cstheme="minorHAnsi"/>
          <w:color w:val="000000"/>
        </w:rPr>
        <w:t xml:space="preserve">Faculty </w:t>
      </w:r>
      <w:r w:rsidR="008F7E39" w:rsidRPr="00777434">
        <w:rPr>
          <w:rFonts w:asciiTheme="minorHAnsi" w:hAnsiTheme="minorHAnsi" w:cstheme="minorHAnsi"/>
          <w:color w:val="000000"/>
        </w:rPr>
        <w:t>Evaluation and Retention</w:t>
      </w:r>
      <w:r w:rsidR="00C44EFC">
        <w:rPr>
          <w:rFonts w:asciiTheme="minorHAnsi" w:hAnsiTheme="minorHAnsi" w:cstheme="minorHAnsi"/>
          <w:color w:val="000000"/>
        </w:rPr>
        <w:t xml:space="preserve"> Committee</w:t>
      </w:r>
      <w:r w:rsidR="006D4E15" w:rsidRPr="00777434">
        <w:rPr>
          <w:rFonts w:asciiTheme="minorHAnsi" w:hAnsiTheme="minorHAnsi" w:cstheme="minorHAnsi"/>
          <w:color w:val="000000"/>
        </w:rPr>
        <w:t xml:space="preserve">; </w:t>
      </w:r>
      <w:r w:rsidR="0051358E" w:rsidRPr="00777434">
        <w:rPr>
          <w:rFonts w:asciiTheme="minorHAnsi" w:hAnsiTheme="minorHAnsi" w:cstheme="minorHAnsi"/>
          <w:color w:val="000000"/>
        </w:rPr>
        <w:t xml:space="preserve">one copy shall be appended to the faculty member’s annual evaluation (as a separate document or as part of an appendix) </w:t>
      </w:r>
      <w:r w:rsidR="001951C6" w:rsidRPr="00777434">
        <w:rPr>
          <w:rFonts w:asciiTheme="minorHAnsi" w:hAnsiTheme="minorHAnsi" w:cstheme="minorHAnsi"/>
          <w:color w:val="000000"/>
        </w:rPr>
        <w:t xml:space="preserve">with reflective self-assessment, </w:t>
      </w:r>
      <w:r w:rsidR="0051358E" w:rsidRPr="00777434">
        <w:rPr>
          <w:rFonts w:asciiTheme="minorHAnsi" w:hAnsiTheme="minorHAnsi" w:cstheme="minorHAnsi"/>
          <w:color w:val="000000"/>
        </w:rPr>
        <w:t xml:space="preserve">and </w:t>
      </w:r>
      <w:r w:rsidR="006D4E15" w:rsidRPr="00777434">
        <w:rPr>
          <w:rFonts w:asciiTheme="minorHAnsi" w:hAnsiTheme="minorHAnsi" w:cstheme="minorHAnsi"/>
          <w:color w:val="000000"/>
        </w:rPr>
        <w:t xml:space="preserve">a summary </w:t>
      </w:r>
      <w:r w:rsidR="0051358E" w:rsidRPr="00777434">
        <w:rPr>
          <w:rFonts w:asciiTheme="minorHAnsi" w:hAnsiTheme="minorHAnsi" w:cstheme="minorHAnsi"/>
          <w:color w:val="000000"/>
        </w:rPr>
        <w:t xml:space="preserve">of the classroom observation </w:t>
      </w:r>
      <w:r w:rsidR="00AA217A" w:rsidRPr="00777434">
        <w:rPr>
          <w:rFonts w:asciiTheme="minorHAnsi" w:hAnsiTheme="minorHAnsi" w:cstheme="minorHAnsi"/>
          <w:color w:val="000000"/>
        </w:rPr>
        <w:t>shall</w:t>
      </w:r>
      <w:r w:rsidR="006D4E15" w:rsidRPr="00777434">
        <w:rPr>
          <w:rFonts w:asciiTheme="minorHAnsi" w:hAnsiTheme="minorHAnsi" w:cstheme="minorHAnsi"/>
          <w:color w:val="000000"/>
        </w:rPr>
        <w:t xml:space="preserve"> be included in the fac</w:t>
      </w:r>
      <w:r w:rsidR="00BB0803" w:rsidRPr="00777434">
        <w:rPr>
          <w:rFonts w:asciiTheme="minorHAnsi" w:hAnsiTheme="minorHAnsi" w:cstheme="minorHAnsi"/>
          <w:color w:val="000000"/>
        </w:rPr>
        <w:t>ulty member’s annual evaluation.</w:t>
      </w:r>
    </w:p>
    <w:p w14:paraId="0FA5FBFE" w14:textId="77777777" w:rsidR="00CF1A31" w:rsidRPr="00777434" w:rsidRDefault="00CF1A31"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6DC0FE96" w14:textId="1168475F" w:rsidR="007A6CA8" w:rsidRPr="00777434" w:rsidRDefault="001A39DE" w:rsidP="008810A1">
      <w:pPr>
        <w:pStyle w:val="ByLawsSubHeader"/>
        <w:tabs>
          <w:tab w:val="clear" w:pos="-630"/>
          <w:tab w:val="clear" w:pos="90"/>
        </w:tabs>
        <w:ind w:left="810"/>
        <w:rPr>
          <w:rFonts w:asciiTheme="minorHAnsi" w:hAnsiTheme="minorHAnsi" w:cstheme="minorHAnsi"/>
          <w:sz w:val="20"/>
          <w:u w:val="none"/>
        </w:rPr>
      </w:pPr>
      <w:r w:rsidRPr="00777434">
        <w:rPr>
          <w:rFonts w:asciiTheme="minorHAnsi" w:hAnsiTheme="minorHAnsi" w:cstheme="minorHAnsi"/>
          <w:sz w:val="20"/>
          <w:u w:val="none"/>
        </w:rPr>
        <w:t>3</w:t>
      </w:r>
      <w:r w:rsidR="007A6CA8" w:rsidRPr="00777434">
        <w:rPr>
          <w:rFonts w:asciiTheme="minorHAnsi" w:hAnsiTheme="minorHAnsi" w:cstheme="minorHAnsi"/>
          <w:sz w:val="20"/>
          <w:u w:val="none"/>
        </w:rPr>
        <w:t>.3</w:t>
      </w:r>
      <w:r w:rsidR="007A6CA8" w:rsidRPr="00777434">
        <w:rPr>
          <w:rFonts w:asciiTheme="minorHAnsi" w:hAnsiTheme="minorHAnsi" w:cstheme="minorHAnsi"/>
          <w:sz w:val="20"/>
          <w:u w:val="none"/>
        </w:rPr>
        <w:tab/>
        <w:t>ELIGIBILITY CRITERIA FOR APPOINTMENT AND PROMOTION</w:t>
      </w:r>
    </w:p>
    <w:p w14:paraId="1FF3ACFE"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u w:val="single"/>
        </w:rPr>
      </w:pPr>
    </w:p>
    <w:p w14:paraId="62404059" w14:textId="15D135CA" w:rsidR="007A6CA8" w:rsidRPr="00777434" w:rsidRDefault="001A39DE"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7A6CA8" w:rsidRPr="00777434">
        <w:rPr>
          <w:rFonts w:asciiTheme="minorHAnsi" w:hAnsiTheme="minorHAnsi" w:cstheme="minorHAnsi"/>
          <w:color w:val="000000"/>
        </w:rPr>
        <w:t>.3.1</w:t>
      </w:r>
      <w:r w:rsidR="007A6CA8" w:rsidRPr="00777434">
        <w:rPr>
          <w:rFonts w:asciiTheme="minorHAnsi" w:hAnsiTheme="minorHAnsi" w:cstheme="minorHAnsi"/>
          <w:color w:val="000000"/>
        </w:rPr>
        <w:tab/>
        <w:t>Faculty shall maintain all appropriate records including documentation of assigned responsibilities, service, scholarship and/or professional development.</w:t>
      </w:r>
    </w:p>
    <w:p w14:paraId="55F17963"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2BCAA9C0" w14:textId="760FF443" w:rsidR="007A6CA8" w:rsidRPr="00102468" w:rsidRDefault="001A39DE"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b/>
          <w:bCs/>
        </w:rPr>
      </w:pPr>
      <w:r w:rsidRPr="004A235B">
        <w:rPr>
          <w:rFonts w:asciiTheme="minorHAnsi" w:hAnsiTheme="minorHAnsi" w:cstheme="minorHAnsi"/>
        </w:rPr>
        <w:t>3</w:t>
      </w:r>
      <w:r w:rsidR="007A6CA8" w:rsidRPr="004A235B">
        <w:rPr>
          <w:rFonts w:asciiTheme="minorHAnsi" w:hAnsiTheme="minorHAnsi" w:cstheme="minorHAnsi"/>
        </w:rPr>
        <w:t xml:space="preserve">.3.2 </w:t>
      </w:r>
      <w:r w:rsidR="007A6CA8" w:rsidRPr="004A235B">
        <w:rPr>
          <w:rFonts w:asciiTheme="minorHAnsi" w:hAnsiTheme="minorHAnsi" w:cstheme="minorHAnsi"/>
        </w:rPr>
        <w:tab/>
      </w:r>
      <w:r w:rsidR="00EF3537" w:rsidRPr="004A235B">
        <w:rPr>
          <w:rFonts w:asciiTheme="minorHAnsi" w:hAnsiTheme="minorHAnsi" w:cstheme="minorHAnsi"/>
        </w:rPr>
        <w:t>The Department of Theatre and Dance recognizes the Ph</w:t>
      </w:r>
      <w:r w:rsidR="00EE761A" w:rsidRPr="004A235B">
        <w:rPr>
          <w:rFonts w:asciiTheme="minorHAnsi" w:hAnsiTheme="minorHAnsi" w:cstheme="minorHAnsi"/>
        </w:rPr>
        <w:t>.</w:t>
      </w:r>
      <w:r w:rsidR="00EF3537" w:rsidRPr="004A235B">
        <w:rPr>
          <w:rFonts w:asciiTheme="minorHAnsi" w:hAnsiTheme="minorHAnsi" w:cstheme="minorHAnsi"/>
        </w:rPr>
        <w:t>D</w:t>
      </w:r>
      <w:r w:rsidR="00EE761A" w:rsidRPr="004A235B">
        <w:rPr>
          <w:rFonts w:asciiTheme="minorHAnsi" w:hAnsiTheme="minorHAnsi" w:cstheme="minorHAnsi"/>
        </w:rPr>
        <w:t>.</w:t>
      </w:r>
      <w:r w:rsidR="00EF3537" w:rsidRPr="004A235B">
        <w:rPr>
          <w:rFonts w:asciiTheme="minorHAnsi" w:hAnsiTheme="minorHAnsi" w:cstheme="minorHAnsi"/>
        </w:rPr>
        <w:t>, Ed</w:t>
      </w:r>
      <w:r w:rsidR="00EE761A" w:rsidRPr="004A235B">
        <w:rPr>
          <w:rFonts w:asciiTheme="minorHAnsi" w:hAnsiTheme="minorHAnsi" w:cstheme="minorHAnsi"/>
        </w:rPr>
        <w:t>.</w:t>
      </w:r>
      <w:r w:rsidR="00EF3537" w:rsidRPr="004A235B">
        <w:rPr>
          <w:rFonts w:asciiTheme="minorHAnsi" w:hAnsiTheme="minorHAnsi" w:cstheme="minorHAnsi"/>
        </w:rPr>
        <w:t>D</w:t>
      </w:r>
      <w:r w:rsidR="00EE761A" w:rsidRPr="004A235B">
        <w:rPr>
          <w:rFonts w:asciiTheme="minorHAnsi" w:hAnsiTheme="minorHAnsi" w:cstheme="minorHAnsi"/>
        </w:rPr>
        <w:t>.</w:t>
      </w:r>
      <w:r w:rsidR="00EF3537" w:rsidRPr="004A235B">
        <w:rPr>
          <w:rFonts w:asciiTheme="minorHAnsi" w:hAnsiTheme="minorHAnsi" w:cstheme="minorHAnsi"/>
        </w:rPr>
        <w:t>, and M</w:t>
      </w:r>
      <w:r w:rsidR="00EE761A" w:rsidRPr="004A235B">
        <w:rPr>
          <w:rFonts w:asciiTheme="minorHAnsi" w:hAnsiTheme="minorHAnsi" w:cstheme="minorHAnsi"/>
        </w:rPr>
        <w:t>.</w:t>
      </w:r>
      <w:r w:rsidR="00EF3537" w:rsidRPr="004A235B">
        <w:rPr>
          <w:rFonts w:asciiTheme="minorHAnsi" w:hAnsiTheme="minorHAnsi" w:cstheme="minorHAnsi"/>
        </w:rPr>
        <w:t>F</w:t>
      </w:r>
      <w:r w:rsidR="00EE761A" w:rsidRPr="004A235B">
        <w:rPr>
          <w:rFonts w:asciiTheme="minorHAnsi" w:hAnsiTheme="minorHAnsi" w:cstheme="minorHAnsi"/>
        </w:rPr>
        <w:t>.</w:t>
      </w:r>
      <w:r w:rsidR="00EF3537" w:rsidRPr="004A235B">
        <w:rPr>
          <w:rFonts w:asciiTheme="minorHAnsi" w:hAnsiTheme="minorHAnsi" w:cstheme="minorHAnsi"/>
        </w:rPr>
        <w:t>A</w:t>
      </w:r>
      <w:r w:rsidR="00EE761A" w:rsidRPr="004A235B">
        <w:rPr>
          <w:rFonts w:asciiTheme="minorHAnsi" w:hAnsiTheme="minorHAnsi" w:cstheme="minorHAnsi"/>
        </w:rPr>
        <w:t>.</w:t>
      </w:r>
      <w:r w:rsidR="00032819" w:rsidRPr="004A235B">
        <w:rPr>
          <w:rFonts w:asciiTheme="minorHAnsi" w:hAnsiTheme="minorHAnsi" w:cstheme="minorHAnsi"/>
        </w:rPr>
        <w:t xml:space="preserve"> </w:t>
      </w:r>
      <w:r w:rsidR="00161D80" w:rsidRPr="004A235B">
        <w:rPr>
          <w:rFonts w:asciiTheme="minorHAnsi" w:hAnsiTheme="minorHAnsi" w:cstheme="minorHAnsi"/>
        </w:rPr>
        <w:t xml:space="preserve">in the following disciplines </w:t>
      </w:r>
      <w:r w:rsidR="00EF3537" w:rsidRPr="004A235B">
        <w:rPr>
          <w:rFonts w:asciiTheme="minorHAnsi" w:hAnsiTheme="minorHAnsi" w:cstheme="minorHAnsi"/>
        </w:rPr>
        <w:t>as appropriate terminal degrees for members of the Theatre and Dance faculty</w:t>
      </w:r>
      <w:r w:rsidR="00A351F4" w:rsidRPr="004A235B">
        <w:rPr>
          <w:rFonts w:asciiTheme="minorHAnsi" w:hAnsiTheme="minorHAnsi" w:cstheme="minorHAnsi"/>
        </w:rPr>
        <w:t xml:space="preserve"> (a</w:t>
      </w:r>
      <w:r w:rsidR="00032819" w:rsidRPr="004A235B">
        <w:rPr>
          <w:rFonts w:asciiTheme="minorHAnsi" w:hAnsiTheme="minorHAnsi" w:cstheme="minorHAnsi"/>
        </w:rPr>
        <w:t>ll three degrees are recognized as appropriate, as the disciplines and focus of the faculty are diverse in nature)</w:t>
      </w:r>
      <w:r w:rsidR="00161D80" w:rsidRPr="004A235B">
        <w:rPr>
          <w:rFonts w:asciiTheme="minorHAnsi" w:hAnsiTheme="minorHAnsi" w:cstheme="minorHAnsi"/>
        </w:rPr>
        <w:t xml:space="preserve">: technical theatre, </w:t>
      </w:r>
      <w:r w:rsidR="00830C38" w:rsidRPr="004A235B">
        <w:rPr>
          <w:rFonts w:asciiTheme="minorHAnsi" w:hAnsiTheme="minorHAnsi" w:cstheme="minorHAnsi"/>
        </w:rPr>
        <w:t xml:space="preserve">entertainment technology, </w:t>
      </w:r>
      <w:r w:rsidR="00161D80" w:rsidRPr="004A235B">
        <w:rPr>
          <w:rFonts w:asciiTheme="minorHAnsi" w:hAnsiTheme="minorHAnsi" w:cstheme="minorHAnsi"/>
        </w:rPr>
        <w:t>theatrical</w:t>
      </w:r>
      <w:r w:rsidR="00830C38" w:rsidRPr="004A235B">
        <w:rPr>
          <w:rFonts w:asciiTheme="minorHAnsi" w:hAnsiTheme="minorHAnsi" w:cstheme="minorHAnsi"/>
        </w:rPr>
        <w:t>/entertainment</w:t>
      </w:r>
      <w:r w:rsidR="00161D80" w:rsidRPr="004A235B">
        <w:rPr>
          <w:rFonts w:asciiTheme="minorHAnsi" w:hAnsiTheme="minorHAnsi" w:cstheme="minorHAnsi"/>
        </w:rPr>
        <w:t xml:space="preserve"> design, theatrical performance/acting, musical theatre, directing, theatre education, dance education, dance performance, dance science, entertainment arts, entertainment arts administration</w:t>
      </w:r>
      <w:r w:rsidR="00742060" w:rsidRPr="004A235B">
        <w:rPr>
          <w:rFonts w:asciiTheme="minorHAnsi" w:hAnsiTheme="minorHAnsi" w:cstheme="minorHAnsi"/>
        </w:rPr>
        <w:t>/management</w:t>
      </w:r>
      <w:r w:rsidR="00161D80" w:rsidRPr="004A235B">
        <w:rPr>
          <w:rFonts w:asciiTheme="minorHAnsi" w:hAnsiTheme="minorHAnsi" w:cstheme="minorHAnsi"/>
        </w:rPr>
        <w:t xml:space="preserve">, and other theatre/music/dance adjacent industries. Bachelor’s and Master’s level degrees in the fields listed above are also accepted with at least five (5) years of significant professional experience. </w:t>
      </w:r>
      <w:r w:rsidR="00EF3537" w:rsidRPr="004A235B">
        <w:rPr>
          <w:rFonts w:asciiTheme="minorHAnsi" w:hAnsiTheme="minorHAnsi" w:cstheme="minorHAnsi"/>
        </w:rPr>
        <w:t>Such recognition includes the expectation that the faculty member, as a producing</w:t>
      </w:r>
      <w:r w:rsidR="00032819" w:rsidRPr="004A235B">
        <w:rPr>
          <w:rFonts w:asciiTheme="minorHAnsi" w:hAnsiTheme="minorHAnsi" w:cstheme="minorHAnsi"/>
        </w:rPr>
        <w:t xml:space="preserve"> or researching</w:t>
      </w:r>
      <w:r w:rsidR="00EF3537" w:rsidRPr="004A235B">
        <w:rPr>
          <w:rFonts w:asciiTheme="minorHAnsi" w:hAnsiTheme="minorHAnsi" w:cstheme="minorHAnsi"/>
        </w:rPr>
        <w:t xml:space="preserve"> artist, will continue to be active in their art on a regular basis</w:t>
      </w:r>
      <w:r w:rsidR="007A6CA8" w:rsidRPr="004A235B">
        <w:rPr>
          <w:rFonts w:asciiTheme="minorHAnsi" w:hAnsiTheme="minorHAnsi" w:cstheme="minorHAnsi"/>
        </w:rPr>
        <w:t>. Exceptions may be made because of unusual scholarly and/or unusual professional achievements.</w:t>
      </w:r>
      <w:r w:rsidR="00102468">
        <w:rPr>
          <w:rFonts w:asciiTheme="minorHAnsi" w:hAnsiTheme="minorHAnsi" w:cstheme="minorHAnsi"/>
        </w:rPr>
        <w:t xml:space="preserve"> </w:t>
      </w:r>
    </w:p>
    <w:p w14:paraId="595A1101"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6F4B433B" w14:textId="0CEEFFEF" w:rsidR="007A6CA8" w:rsidRPr="00777434" w:rsidRDefault="001A39DE"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D55D3A" w:rsidRPr="00777434">
        <w:rPr>
          <w:rFonts w:asciiTheme="minorHAnsi" w:hAnsiTheme="minorHAnsi" w:cstheme="minorHAnsi"/>
          <w:color w:val="000000"/>
        </w:rPr>
        <w:t>.3.</w:t>
      </w:r>
      <w:r w:rsidR="00EF3537" w:rsidRPr="00777434">
        <w:rPr>
          <w:rFonts w:asciiTheme="minorHAnsi" w:hAnsiTheme="minorHAnsi" w:cstheme="minorHAnsi"/>
          <w:color w:val="000000"/>
        </w:rPr>
        <w:t>3</w:t>
      </w:r>
      <w:r w:rsidR="007A6CA8" w:rsidRPr="00777434">
        <w:rPr>
          <w:rFonts w:asciiTheme="minorHAnsi" w:hAnsiTheme="minorHAnsi" w:cstheme="minorHAnsi"/>
          <w:color w:val="000000"/>
        </w:rPr>
        <w:tab/>
        <w:t xml:space="preserve">No new member of the faculty will be recommended to a rank higher than the rank they have achieved at their last appointment unless they meet the bylaws criteria for such eligibility and receive approval of the </w:t>
      </w:r>
      <w:r w:rsidR="007A6CA8" w:rsidRPr="0052190D">
        <w:rPr>
          <w:rFonts w:asciiTheme="minorHAnsi" w:hAnsiTheme="minorHAnsi" w:cstheme="minorHAnsi"/>
          <w:color w:val="000000"/>
        </w:rPr>
        <w:t xml:space="preserve">Faculty Evaluation and Retention </w:t>
      </w:r>
      <w:r w:rsidR="00C44EFC" w:rsidRPr="0052190D">
        <w:rPr>
          <w:rFonts w:asciiTheme="minorHAnsi" w:hAnsiTheme="minorHAnsi" w:cstheme="minorHAnsi"/>
          <w:color w:val="000000"/>
        </w:rPr>
        <w:t xml:space="preserve">Committee </w:t>
      </w:r>
      <w:r w:rsidR="007A6CA8" w:rsidRPr="0052190D">
        <w:rPr>
          <w:rFonts w:asciiTheme="minorHAnsi" w:hAnsiTheme="minorHAnsi" w:cstheme="minorHAnsi"/>
          <w:color w:val="000000"/>
        </w:rPr>
        <w:t xml:space="preserve">of the </w:t>
      </w:r>
      <w:r w:rsidR="00375BCF" w:rsidRPr="0052190D">
        <w:rPr>
          <w:rFonts w:asciiTheme="minorHAnsi" w:hAnsiTheme="minorHAnsi" w:cstheme="minorHAnsi"/>
          <w:color w:val="000000"/>
        </w:rPr>
        <w:t>Department</w:t>
      </w:r>
      <w:r w:rsidR="007A6CA8" w:rsidRPr="0052190D">
        <w:rPr>
          <w:rFonts w:asciiTheme="minorHAnsi" w:hAnsiTheme="minorHAnsi" w:cstheme="minorHAnsi"/>
          <w:color w:val="000000"/>
        </w:rPr>
        <w:t>.</w:t>
      </w:r>
    </w:p>
    <w:p w14:paraId="355F0F8B"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1AE40A8F" w14:textId="32D1961D" w:rsidR="007A6CA8" w:rsidRPr="00777434" w:rsidRDefault="001A39DE"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bCs/>
          <w:color w:val="000000"/>
        </w:rPr>
      </w:pPr>
      <w:r w:rsidRPr="00777434">
        <w:rPr>
          <w:rFonts w:asciiTheme="minorHAnsi" w:hAnsiTheme="minorHAnsi" w:cstheme="minorHAnsi"/>
          <w:color w:val="000000"/>
        </w:rPr>
        <w:t>3</w:t>
      </w:r>
      <w:r w:rsidR="00D55D3A" w:rsidRPr="00777434">
        <w:rPr>
          <w:rFonts w:asciiTheme="minorHAnsi" w:hAnsiTheme="minorHAnsi" w:cstheme="minorHAnsi"/>
          <w:color w:val="000000"/>
        </w:rPr>
        <w:t>.3.</w:t>
      </w:r>
      <w:r w:rsidR="00EF3537" w:rsidRPr="00777434">
        <w:rPr>
          <w:rFonts w:asciiTheme="minorHAnsi" w:hAnsiTheme="minorHAnsi" w:cstheme="minorHAnsi"/>
          <w:color w:val="000000"/>
        </w:rPr>
        <w:t>4</w:t>
      </w:r>
      <w:r w:rsidR="007A6CA8" w:rsidRPr="00777434">
        <w:rPr>
          <w:rFonts w:asciiTheme="minorHAnsi" w:hAnsiTheme="minorHAnsi" w:cstheme="minorHAnsi"/>
          <w:color w:val="000000"/>
        </w:rPr>
        <w:tab/>
        <w:t xml:space="preserve">The faculty member’s eligibility will be determined in accordance with the </w:t>
      </w:r>
      <w:r w:rsidR="00375BCF" w:rsidRPr="00777434">
        <w:rPr>
          <w:rFonts w:asciiTheme="minorHAnsi" w:hAnsiTheme="minorHAnsi" w:cstheme="minorHAnsi"/>
          <w:color w:val="000000"/>
        </w:rPr>
        <w:t xml:space="preserve">Master </w:t>
      </w:r>
      <w:r w:rsidR="007A6CA8" w:rsidRPr="00777434">
        <w:rPr>
          <w:rFonts w:asciiTheme="minorHAnsi" w:hAnsiTheme="minorHAnsi" w:cstheme="minorHAnsi"/>
          <w:color w:val="000000"/>
        </w:rPr>
        <w:t>Agreement.</w:t>
      </w:r>
      <w:r w:rsidR="0051046F" w:rsidRPr="00777434">
        <w:rPr>
          <w:rFonts w:asciiTheme="minorHAnsi" w:hAnsiTheme="minorHAnsi" w:cstheme="minorHAnsi"/>
          <w:b/>
          <w:color w:val="000000"/>
        </w:rPr>
        <w:t xml:space="preserve"> </w:t>
      </w:r>
    </w:p>
    <w:p w14:paraId="76B49401" w14:textId="77777777" w:rsidR="00A011C5" w:rsidRDefault="00A011C5" w:rsidP="0051046F">
      <w:pPr>
        <w:pStyle w:val="ByLawsSubHeader"/>
        <w:tabs>
          <w:tab w:val="clear" w:pos="-630"/>
          <w:tab w:val="clear" w:pos="90"/>
        </w:tabs>
        <w:ind w:left="810"/>
        <w:rPr>
          <w:rFonts w:asciiTheme="minorHAnsi" w:hAnsiTheme="minorHAnsi" w:cstheme="minorHAnsi"/>
          <w:sz w:val="20"/>
          <w:u w:val="none"/>
        </w:rPr>
      </w:pPr>
    </w:p>
    <w:p w14:paraId="4289B0D8" w14:textId="62ABDFC6" w:rsidR="0051046F" w:rsidRPr="00777434" w:rsidRDefault="0051046F" w:rsidP="0051046F">
      <w:pPr>
        <w:pStyle w:val="ByLawsSubHeader"/>
        <w:tabs>
          <w:tab w:val="clear" w:pos="-630"/>
          <w:tab w:val="clear" w:pos="90"/>
        </w:tabs>
        <w:ind w:left="810"/>
        <w:rPr>
          <w:rFonts w:asciiTheme="minorHAnsi" w:hAnsiTheme="minorHAnsi" w:cstheme="minorHAnsi"/>
          <w:sz w:val="20"/>
          <w:u w:val="none"/>
        </w:rPr>
      </w:pPr>
      <w:r w:rsidRPr="00777434">
        <w:rPr>
          <w:rFonts w:asciiTheme="minorHAnsi" w:hAnsiTheme="minorHAnsi" w:cstheme="minorHAnsi"/>
          <w:sz w:val="20"/>
          <w:u w:val="none"/>
        </w:rPr>
        <w:t>3.4</w:t>
      </w:r>
      <w:r w:rsidRPr="00777434">
        <w:rPr>
          <w:rFonts w:asciiTheme="minorHAnsi" w:hAnsiTheme="minorHAnsi" w:cstheme="minorHAnsi"/>
          <w:sz w:val="20"/>
          <w:u w:val="none"/>
        </w:rPr>
        <w:tab/>
        <w:t>APPOINTMENT AND PROMOTION OPERATIONAL DEFINITIONS</w:t>
      </w:r>
    </w:p>
    <w:p w14:paraId="763B1EB4" w14:textId="5515D4BA" w:rsidR="0051046F" w:rsidRPr="00777434" w:rsidRDefault="0051046F" w:rsidP="0051046F">
      <w:pPr>
        <w:pStyle w:val="ByLawsSubHeader"/>
        <w:tabs>
          <w:tab w:val="clear" w:pos="-630"/>
          <w:tab w:val="clear" w:pos="90"/>
        </w:tabs>
        <w:ind w:left="810"/>
        <w:rPr>
          <w:rFonts w:asciiTheme="minorHAnsi" w:hAnsiTheme="minorHAnsi" w:cstheme="minorHAnsi"/>
          <w:sz w:val="20"/>
          <w:u w:val="none"/>
        </w:rPr>
      </w:pPr>
    </w:p>
    <w:p w14:paraId="6545C91C" w14:textId="310B9ACF" w:rsidR="004D103F" w:rsidRPr="00777434" w:rsidRDefault="004D103F" w:rsidP="004D103F">
      <w:pPr>
        <w:pStyle w:val="ByLawsSubHeader"/>
        <w:ind w:left="810"/>
        <w:rPr>
          <w:rFonts w:asciiTheme="minorHAnsi" w:hAnsiTheme="minorHAnsi" w:cstheme="minorHAnsi"/>
          <w:b w:val="0"/>
          <w:bCs/>
          <w:sz w:val="20"/>
          <w:u w:val="none"/>
        </w:rPr>
      </w:pPr>
      <w:r w:rsidRPr="00777434">
        <w:rPr>
          <w:rFonts w:asciiTheme="minorHAnsi" w:hAnsiTheme="minorHAnsi" w:cstheme="minorHAnsi"/>
          <w:b w:val="0"/>
          <w:bCs/>
          <w:sz w:val="20"/>
          <w:u w:val="none"/>
        </w:rPr>
        <w:t>3.4.1</w:t>
      </w:r>
      <w:r w:rsidRPr="00777434">
        <w:rPr>
          <w:rFonts w:asciiTheme="minorHAnsi" w:hAnsiTheme="minorHAnsi" w:cstheme="minorHAnsi"/>
          <w:b w:val="0"/>
          <w:bCs/>
          <w:sz w:val="20"/>
          <w:u w:val="none"/>
        </w:rPr>
        <w:tab/>
        <w:t xml:space="preserve">The </w:t>
      </w:r>
      <w:r w:rsidRPr="00B90580">
        <w:rPr>
          <w:rFonts w:asciiTheme="minorHAnsi" w:hAnsiTheme="minorHAnsi" w:cstheme="minorHAnsi"/>
          <w:b w:val="0"/>
          <w:bCs/>
          <w:i/>
          <w:iCs/>
          <w:sz w:val="20"/>
          <w:u w:val="none"/>
        </w:rPr>
        <w:t>Assigned Professional Responsibilities</w:t>
      </w:r>
      <w:r w:rsidRPr="00777434">
        <w:rPr>
          <w:rFonts w:asciiTheme="minorHAnsi" w:hAnsiTheme="minorHAnsi" w:cstheme="minorHAnsi"/>
          <w:b w:val="0"/>
          <w:bCs/>
          <w:sz w:val="20"/>
          <w:u w:val="none"/>
        </w:rPr>
        <w:t xml:space="preserve"> are specified in general terms in each faculty member’s Letter of Appointment (i.e. 24 credit </w:t>
      </w:r>
      <w:proofErr w:type="gramStart"/>
      <w:r w:rsidRPr="00777434">
        <w:rPr>
          <w:rFonts w:asciiTheme="minorHAnsi" w:hAnsiTheme="minorHAnsi" w:cstheme="minorHAnsi"/>
          <w:b w:val="0"/>
          <w:bCs/>
          <w:sz w:val="20"/>
          <w:u w:val="none"/>
        </w:rPr>
        <w:t>load</w:t>
      </w:r>
      <w:proofErr w:type="gramEnd"/>
      <w:r w:rsidRPr="00777434">
        <w:rPr>
          <w:rFonts w:asciiTheme="minorHAnsi" w:hAnsiTheme="minorHAnsi" w:cstheme="minorHAnsi"/>
          <w:b w:val="0"/>
          <w:bCs/>
          <w:sz w:val="20"/>
          <w:u w:val="none"/>
        </w:rPr>
        <w:t xml:space="preserve"> with full-time teaching or a combination of teaching and production responsibilities). NMU Theatre and Dance Faculty serve </w:t>
      </w:r>
      <w:r w:rsidRPr="004D103F">
        <w:rPr>
          <w:rFonts w:asciiTheme="minorHAnsi" w:hAnsiTheme="minorHAnsi" w:cstheme="minorHAnsi"/>
          <w:b w:val="0"/>
          <w:bCs/>
          <w:sz w:val="20"/>
          <w:u w:val="none"/>
        </w:rPr>
        <w:t xml:space="preserve">as teachers and artists, educating through instruction and by example in the classroom and in various production environments. For each academic year, the Director of Theatre, </w:t>
      </w:r>
      <w:r>
        <w:rPr>
          <w:rFonts w:asciiTheme="minorHAnsi" w:hAnsiTheme="minorHAnsi" w:cstheme="minorHAnsi"/>
          <w:b w:val="0"/>
          <w:bCs/>
          <w:sz w:val="20"/>
          <w:u w:val="none"/>
        </w:rPr>
        <w:t xml:space="preserve">Theatre and Dance Department Head, and </w:t>
      </w:r>
      <w:r w:rsidRPr="004D103F">
        <w:rPr>
          <w:rFonts w:asciiTheme="minorHAnsi" w:hAnsiTheme="minorHAnsi" w:cstheme="minorHAnsi"/>
          <w:b w:val="0"/>
          <w:bCs/>
          <w:sz w:val="20"/>
          <w:u w:val="none"/>
        </w:rPr>
        <w:t xml:space="preserve">the Theatre and Dance </w:t>
      </w:r>
      <w:r>
        <w:rPr>
          <w:rFonts w:asciiTheme="minorHAnsi" w:hAnsiTheme="minorHAnsi" w:cstheme="minorHAnsi"/>
          <w:b w:val="0"/>
          <w:bCs/>
          <w:sz w:val="20"/>
          <w:u w:val="none"/>
        </w:rPr>
        <w:t>Faculty</w:t>
      </w:r>
      <w:r w:rsidRPr="004D103F">
        <w:rPr>
          <w:rFonts w:asciiTheme="minorHAnsi" w:hAnsiTheme="minorHAnsi" w:cstheme="minorHAnsi"/>
          <w:b w:val="0"/>
          <w:bCs/>
          <w:sz w:val="20"/>
          <w:u w:val="none"/>
        </w:rPr>
        <w:t>, determine the production assignments.</w:t>
      </w:r>
      <w:r w:rsidRPr="0052190D">
        <w:rPr>
          <w:rFonts w:asciiTheme="minorHAnsi" w:hAnsiTheme="minorHAnsi" w:cstheme="minorHAnsi"/>
          <w:b w:val="0"/>
          <w:bCs/>
          <w:sz w:val="20"/>
          <w:u w:val="none"/>
        </w:rPr>
        <w:t xml:space="preserve"> </w:t>
      </w:r>
    </w:p>
    <w:p w14:paraId="41412757" w14:textId="77777777" w:rsidR="004D103F" w:rsidRPr="00777434" w:rsidRDefault="004D103F" w:rsidP="004D103F">
      <w:pPr>
        <w:pStyle w:val="ByLawsSubHeader"/>
        <w:ind w:left="810"/>
        <w:rPr>
          <w:rFonts w:asciiTheme="minorHAnsi" w:hAnsiTheme="minorHAnsi" w:cstheme="minorHAnsi"/>
          <w:b w:val="0"/>
          <w:bCs/>
          <w:sz w:val="20"/>
          <w:u w:val="none"/>
        </w:rPr>
      </w:pPr>
    </w:p>
    <w:p w14:paraId="7B8F0B38" w14:textId="77777777" w:rsidR="004D103F" w:rsidRPr="00777434" w:rsidRDefault="004D103F" w:rsidP="004D103F">
      <w:pPr>
        <w:pStyle w:val="ByLawsSubHeader"/>
        <w:ind w:left="810"/>
        <w:rPr>
          <w:rFonts w:asciiTheme="minorHAnsi" w:hAnsiTheme="minorHAnsi" w:cstheme="minorHAnsi"/>
          <w:b w:val="0"/>
          <w:bCs/>
          <w:sz w:val="20"/>
          <w:u w:val="none"/>
        </w:rPr>
      </w:pPr>
      <w:r w:rsidRPr="00777434">
        <w:rPr>
          <w:rFonts w:asciiTheme="minorHAnsi" w:hAnsiTheme="minorHAnsi" w:cstheme="minorHAnsi"/>
          <w:b w:val="0"/>
          <w:bCs/>
          <w:sz w:val="20"/>
          <w:u w:val="none"/>
        </w:rPr>
        <w:lastRenderedPageBreak/>
        <w:t>3.4.2</w:t>
      </w:r>
      <w:r w:rsidRPr="00777434">
        <w:rPr>
          <w:rFonts w:asciiTheme="minorHAnsi" w:hAnsiTheme="minorHAnsi" w:cstheme="minorHAnsi"/>
          <w:b w:val="0"/>
          <w:bCs/>
          <w:sz w:val="20"/>
          <w:u w:val="none"/>
        </w:rPr>
        <w:tab/>
        <w:t>Candidates for promotion are expected to continue to meet the specified “required standards” for all lower ranks, as well as to satisfy the requirements for the “exemplary standards” in the judgmental areas they designate</w:t>
      </w:r>
      <w:r>
        <w:rPr>
          <w:rFonts w:asciiTheme="minorHAnsi" w:hAnsiTheme="minorHAnsi" w:cstheme="minorHAnsi"/>
          <w:b w:val="0"/>
          <w:bCs/>
          <w:sz w:val="20"/>
          <w:u w:val="none"/>
        </w:rPr>
        <w:t xml:space="preserve">. </w:t>
      </w:r>
      <w:r w:rsidRPr="00777434">
        <w:rPr>
          <w:rFonts w:asciiTheme="minorHAnsi" w:hAnsiTheme="minorHAnsi" w:cstheme="minorHAnsi"/>
          <w:b w:val="0"/>
          <w:bCs/>
          <w:sz w:val="20"/>
          <w:u w:val="none"/>
        </w:rPr>
        <w:t xml:space="preserve">When a promotion is considered, </w:t>
      </w:r>
      <w:r w:rsidRPr="00C44EFC">
        <w:rPr>
          <w:rFonts w:asciiTheme="minorHAnsi" w:hAnsiTheme="minorHAnsi" w:cstheme="minorHAnsi"/>
          <w:b w:val="0"/>
          <w:bCs/>
          <w:sz w:val="20"/>
          <w:u w:val="none"/>
        </w:rPr>
        <w:t xml:space="preserve">the </w:t>
      </w:r>
      <w:r w:rsidRPr="0052190D">
        <w:rPr>
          <w:rFonts w:asciiTheme="minorHAnsi" w:hAnsiTheme="minorHAnsi" w:cstheme="minorHAnsi"/>
          <w:b w:val="0"/>
          <w:bCs/>
          <w:sz w:val="20"/>
          <w:u w:val="none"/>
        </w:rPr>
        <w:t xml:space="preserve">Faculty Evaluation and Retention Committee </w:t>
      </w:r>
      <w:r w:rsidRPr="00C44EFC">
        <w:rPr>
          <w:rFonts w:asciiTheme="minorHAnsi" w:hAnsiTheme="minorHAnsi" w:cstheme="minorHAnsi"/>
          <w:b w:val="0"/>
          <w:bCs/>
          <w:sz w:val="20"/>
          <w:u w:val="none"/>
        </w:rPr>
        <w:t>will look for a record of sustained professional contribution or achievement within the evaluation period of the types identified in</w:t>
      </w:r>
      <w:r w:rsidRPr="00777434">
        <w:rPr>
          <w:rFonts w:asciiTheme="minorHAnsi" w:hAnsiTheme="minorHAnsi" w:cstheme="minorHAnsi"/>
          <w:b w:val="0"/>
          <w:bCs/>
          <w:sz w:val="20"/>
          <w:u w:val="none"/>
        </w:rPr>
        <w:t xml:space="preserve"> the Departmental Bylaws, or comparable ones established in a candidate’s promotion document and accepted by the Executive Committee, in accordance with the Master Agreement</w:t>
      </w:r>
      <w:r>
        <w:rPr>
          <w:rFonts w:asciiTheme="minorHAnsi" w:hAnsiTheme="minorHAnsi" w:cstheme="minorHAnsi"/>
          <w:b w:val="0"/>
          <w:bCs/>
          <w:sz w:val="20"/>
          <w:u w:val="none"/>
        </w:rPr>
        <w:t xml:space="preserve">. </w:t>
      </w:r>
    </w:p>
    <w:p w14:paraId="39AE62A6" w14:textId="77777777" w:rsidR="004D103F" w:rsidRPr="00777434" w:rsidRDefault="004D103F" w:rsidP="004D103F">
      <w:pPr>
        <w:pStyle w:val="ByLawsSubHeader"/>
        <w:ind w:left="810"/>
        <w:rPr>
          <w:rFonts w:asciiTheme="minorHAnsi" w:hAnsiTheme="minorHAnsi" w:cstheme="minorHAnsi"/>
          <w:b w:val="0"/>
          <w:bCs/>
          <w:sz w:val="20"/>
          <w:u w:val="none"/>
        </w:rPr>
      </w:pPr>
    </w:p>
    <w:p w14:paraId="01AE13D3" w14:textId="10921AF7" w:rsidR="004D103F" w:rsidRDefault="004D103F" w:rsidP="004D103F">
      <w:pPr>
        <w:pStyle w:val="ByLawsSubHeader"/>
        <w:ind w:left="810"/>
        <w:rPr>
          <w:rFonts w:asciiTheme="minorHAnsi" w:hAnsiTheme="minorHAnsi" w:cstheme="minorHAnsi"/>
          <w:b w:val="0"/>
          <w:bCs/>
          <w:sz w:val="20"/>
          <w:u w:val="none"/>
        </w:rPr>
      </w:pPr>
      <w:r w:rsidRPr="00777434">
        <w:rPr>
          <w:rFonts w:asciiTheme="minorHAnsi" w:hAnsiTheme="minorHAnsi" w:cstheme="minorHAnsi"/>
          <w:b w:val="0"/>
          <w:bCs/>
          <w:sz w:val="20"/>
          <w:u w:val="none"/>
        </w:rPr>
        <w:t>3.4.3</w:t>
      </w:r>
      <w:r w:rsidRPr="00777434">
        <w:rPr>
          <w:rFonts w:asciiTheme="minorHAnsi" w:hAnsiTheme="minorHAnsi" w:cstheme="minorHAnsi"/>
          <w:b w:val="0"/>
          <w:bCs/>
          <w:sz w:val="20"/>
          <w:u w:val="none"/>
        </w:rPr>
        <w:tab/>
        <w:t xml:space="preserve">The terms scholarship or scholarly work(s) in the scholarship and/or professional development portions of this document are defined as the “scholarship of discovery,” the “scholarship of application,” the “scholarship of integration,” and the “scholarship of teaching” as listed in the </w:t>
      </w:r>
      <w:r>
        <w:rPr>
          <w:rFonts w:asciiTheme="minorHAnsi" w:hAnsiTheme="minorHAnsi" w:cstheme="minorHAnsi"/>
          <w:b w:val="0"/>
          <w:bCs/>
          <w:sz w:val="20"/>
          <w:u w:val="none"/>
        </w:rPr>
        <w:t>Master</w:t>
      </w:r>
      <w:r w:rsidRPr="00777434">
        <w:rPr>
          <w:rFonts w:asciiTheme="minorHAnsi" w:hAnsiTheme="minorHAnsi" w:cstheme="minorHAnsi"/>
          <w:b w:val="0"/>
          <w:bCs/>
          <w:sz w:val="20"/>
          <w:u w:val="none"/>
        </w:rPr>
        <w:t xml:space="preserve"> Agreement.</w:t>
      </w:r>
    </w:p>
    <w:p w14:paraId="5021423B" w14:textId="77777777" w:rsidR="004D103F" w:rsidRDefault="004D103F" w:rsidP="004D103F">
      <w:pPr>
        <w:pStyle w:val="ByLawsSubHeader"/>
        <w:ind w:left="900"/>
        <w:rPr>
          <w:rFonts w:asciiTheme="minorHAnsi" w:hAnsiTheme="minorHAnsi" w:cstheme="minorHAnsi"/>
          <w:b w:val="0"/>
          <w:bCs/>
          <w:sz w:val="20"/>
          <w:u w:val="none"/>
        </w:rPr>
      </w:pPr>
    </w:p>
    <w:p w14:paraId="087375E4" w14:textId="13964336" w:rsidR="004D103F" w:rsidRPr="006F43D7" w:rsidRDefault="00320105" w:rsidP="004D103F">
      <w:pPr>
        <w:pStyle w:val="ByLawsSubHeader"/>
        <w:numPr>
          <w:ilvl w:val="0"/>
          <w:numId w:val="34"/>
        </w:numPr>
        <w:rPr>
          <w:rFonts w:asciiTheme="minorHAnsi" w:hAnsiTheme="minorHAnsi" w:cstheme="minorHAnsi"/>
          <w:b w:val="0"/>
          <w:bCs/>
          <w:sz w:val="20"/>
          <w:u w:val="none"/>
        </w:rPr>
      </w:pPr>
      <w:r w:rsidRPr="006F43D7">
        <w:rPr>
          <w:rFonts w:asciiTheme="minorHAnsi" w:hAnsiTheme="minorHAnsi" w:cstheme="minorHAnsi"/>
          <w:b w:val="0"/>
          <w:sz w:val="20"/>
          <w:u w:val="none"/>
        </w:rPr>
        <w:t>In our discipline, typically the focus is on “scholarship of discovery”.</w:t>
      </w:r>
      <w:r w:rsidR="004D103F" w:rsidRPr="006F43D7">
        <w:rPr>
          <w:rFonts w:asciiTheme="minorHAnsi" w:hAnsiTheme="minorHAnsi" w:cstheme="minorHAnsi"/>
          <w:b w:val="0"/>
          <w:sz w:val="20"/>
          <w:u w:val="none"/>
        </w:rPr>
        <w:t xml:space="preserve"> These activities may include, but are not limited to, the following:</w:t>
      </w:r>
      <w:r w:rsidR="004D103F" w:rsidRPr="006F43D7">
        <w:rPr>
          <w:rFonts w:asciiTheme="minorHAnsi" w:hAnsiTheme="minorHAnsi" w:cstheme="minorHAnsi"/>
          <w:b w:val="0"/>
          <w:bCs/>
          <w:sz w:val="20"/>
          <w:u w:val="none"/>
        </w:rPr>
        <w:t xml:space="preserve"> </w:t>
      </w:r>
      <w:r w:rsidR="004D103F" w:rsidRPr="006F43D7">
        <w:rPr>
          <w:rFonts w:asciiTheme="minorHAnsi" w:hAnsiTheme="minorHAnsi" w:cstheme="minorHAnsi"/>
          <w:b w:val="0"/>
          <w:sz w:val="20"/>
          <w:u w:val="none"/>
        </w:rPr>
        <w:t>Directing, Choreography, Production Design, Costumes, Playwriting, Production Design, Scenery, Production Management, Production Design, Lighting, Musical Composition, Production Design, Properties, Business Management, Production Design, Sound/ Recording, Production Design, Mask and or Makeup, Production Design, Video/ Media, Performance (Acting, Dancing, Singing, Other)</w:t>
      </w:r>
      <w:r w:rsidRPr="006F43D7">
        <w:rPr>
          <w:rFonts w:asciiTheme="minorHAnsi" w:hAnsiTheme="minorHAnsi" w:cstheme="minorHAnsi"/>
          <w:b w:val="0"/>
          <w:sz w:val="20"/>
          <w:u w:val="none"/>
        </w:rPr>
        <w:t>.</w:t>
      </w:r>
    </w:p>
    <w:p w14:paraId="3E8ED43B" w14:textId="112BB28E" w:rsidR="00320105" w:rsidRPr="006F43D7" w:rsidRDefault="00320105" w:rsidP="004D103F">
      <w:pPr>
        <w:pStyle w:val="ByLawsSubHeader"/>
        <w:numPr>
          <w:ilvl w:val="0"/>
          <w:numId w:val="34"/>
        </w:numPr>
        <w:rPr>
          <w:rFonts w:asciiTheme="minorHAnsi" w:hAnsiTheme="minorHAnsi" w:cstheme="minorHAnsi"/>
          <w:b w:val="0"/>
          <w:bCs/>
          <w:sz w:val="20"/>
          <w:u w:val="none"/>
        </w:rPr>
      </w:pPr>
      <w:r w:rsidRPr="006F43D7">
        <w:rPr>
          <w:rFonts w:asciiTheme="minorHAnsi" w:hAnsiTheme="minorHAnsi" w:cstheme="minorHAnsi"/>
          <w:b w:val="0"/>
          <w:sz w:val="20"/>
          <w:u w:val="none"/>
        </w:rPr>
        <w:t>While “scholarship of discovery” encompasses the bulk of our work, there are ample opportunities to engage in the other areas of scholarship. Examples may include, but are not limited to, presentations, publications, and workshops or conferences.</w:t>
      </w:r>
    </w:p>
    <w:p w14:paraId="4DA5D06E" w14:textId="6D39DFE1" w:rsidR="0051046F" w:rsidRPr="00777434" w:rsidRDefault="0051046F" w:rsidP="0051046F">
      <w:pPr>
        <w:pStyle w:val="ByLawsSubHeader"/>
        <w:ind w:hanging="90"/>
        <w:rPr>
          <w:rFonts w:asciiTheme="minorHAnsi" w:hAnsiTheme="minorHAnsi" w:cstheme="minorHAnsi"/>
          <w:b w:val="0"/>
          <w:sz w:val="20"/>
          <w:u w:val="none"/>
        </w:rPr>
      </w:pPr>
    </w:p>
    <w:p w14:paraId="03236D65" w14:textId="5E5D0310" w:rsidR="001F4F62" w:rsidRDefault="0051046F" w:rsidP="001F4F62">
      <w:pPr>
        <w:pStyle w:val="ByLawsSubHeader"/>
        <w:ind w:hanging="90"/>
        <w:rPr>
          <w:rFonts w:asciiTheme="minorHAnsi" w:hAnsiTheme="minorHAnsi" w:cstheme="minorHAnsi"/>
          <w:b w:val="0"/>
          <w:sz w:val="20"/>
          <w:u w:val="none"/>
        </w:rPr>
      </w:pPr>
      <w:r w:rsidRPr="00777434">
        <w:rPr>
          <w:rFonts w:asciiTheme="minorHAnsi" w:hAnsiTheme="minorHAnsi" w:cstheme="minorHAnsi"/>
          <w:b w:val="0"/>
          <w:sz w:val="20"/>
          <w:u w:val="none"/>
        </w:rPr>
        <w:t>3.4.</w:t>
      </w:r>
      <w:r w:rsidR="004D103F">
        <w:rPr>
          <w:rFonts w:asciiTheme="minorHAnsi" w:hAnsiTheme="minorHAnsi" w:cstheme="minorHAnsi"/>
          <w:b w:val="0"/>
          <w:sz w:val="20"/>
          <w:u w:val="none"/>
        </w:rPr>
        <w:t>4</w:t>
      </w:r>
      <w:r w:rsidRPr="00777434">
        <w:rPr>
          <w:rFonts w:asciiTheme="minorHAnsi" w:hAnsiTheme="minorHAnsi" w:cstheme="minorHAnsi"/>
          <w:b w:val="0"/>
          <w:sz w:val="20"/>
          <w:u w:val="none"/>
        </w:rPr>
        <w:tab/>
        <w:t xml:space="preserve">In the </w:t>
      </w:r>
      <w:r w:rsidR="00C44EFC">
        <w:rPr>
          <w:rFonts w:asciiTheme="minorHAnsi" w:hAnsiTheme="minorHAnsi" w:cstheme="minorHAnsi"/>
          <w:b w:val="0"/>
          <w:sz w:val="20"/>
          <w:u w:val="none"/>
        </w:rPr>
        <w:t>performing a</w:t>
      </w:r>
      <w:r w:rsidRPr="00777434">
        <w:rPr>
          <w:rFonts w:asciiTheme="minorHAnsi" w:hAnsiTheme="minorHAnsi" w:cstheme="minorHAnsi"/>
          <w:b w:val="0"/>
          <w:sz w:val="20"/>
          <w:u w:val="none"/>
        </w:rPr>
        <w:t xml:space="preserve">rts, </w:t>
      </w:r>
      <w:r w:rsidR="00C44EFC">
        <w:rPr>
          <w:rFonts w:asciiTheme="minorHAnsi" w:hAnsiTheme="minorHAnsi" w:cstheme="minorHAnsi"/>
          <w:b w:val="0"/>
          <w:sz w:val="20"/>
          <w:u w:val="none"/>
        </w:rPr>
        <w:t>s</w:t>
      </w:r>
      <w:r w:rsidRPr="00777434">
        <w:rPr>
          <w:rFonts w:asciiTheme="minorHAnsi" w:hAnsiTheme="minorHAnsi" w:cstheme="minorHAnsi"/>
          <w:b w:val="0"/>
          <w:sz w:val="20"/>
          <w:u w:val="none"/>
        </w:rPr>
        <w:t xml:space="preserve">cholarly and </w:t>
      </w:r>
      <w:r w:rsidR="00C44EFC">
        <w:rPr>
          <w:rFonts w:asciiTheme="minorHAnsi" w:hAnsiTheme="minorHAnsi" w:cstheme="minorHAnsi"/>
          <w:b w:val="0"/>
          <w:sz w:val="20"/>
          <w:u w:val="none"/>
        </w:rPr>
        <w:t>p</w:t>
      </w:r>
      <w:r w:rsidRPr="00777434">
        <w:rPr>
          <w:rFonts w:asciiTheme="minorHAnsi" w:hAnsiTheme="minorHAnsi" w:cstheme="minorHAnsi"/>
          <w:b w:val="0"/>
          <w:sz w:val="20"/>
          <w:u w:val="none"/>
        </w:rPr>
        <w:t xml:space="preserve">rofessional </w:t>
      </w:r>
      <w:r w:rsidR="00C44EFC">
        <w:rPr>
          <w:rFonts w:asciiTheme="minorHAnsi" w:hAnsiTheme="minorHAnsi" w:cstheme="minorHAnsi"/>
          <w:b w:val="0"/>
          <w:sz w:val="20"/>
          <w:u w:val="none"/>
        </w:rPr>
        <w:t>d</w:t>
      </w:r>
      <w:r w:rsidRPr="00777434">
        <w:rPr>
          <w:rFonts w:asciiTheme="minorHAnsi" w:hAnsiTheme="minorHAnsi" w:cstheme="minorHAnsi"/>
          <w:b w:val="0"/>
          <w:sz w:val="20"/>
          <w:u w:val="none"/>
        </w:rPr>
        <w:t xml:space="preserve">evelopment activities can challenge quantitative assessment. To </w:t>
      </w:r>
      <w:r w:rsidR="00C518C2" w:rsidRPr="00777434">
        <w:rPr>
          <w:rFonts w:asciiTheme="minorHAnsi" w:hAnsiTheme="minorHAnsi" w:cstheme="minorHAnsi"/>
          <w:b w:val="0"/>
          <w:sz w:val="20"/>
          <w:u w:val="none"/>
        </w:rPr>
        <w:tab/>
      </w:r>
      <w:r w:rsidRPr="00777434">
        <w:rPr>
          <w:rFonts w:asciiTheme="minorHAnsi" w:hAnsiTheme="minorHAnsi" w:cstheme="minorHAnsi"/>
          <w:b w:val="0"/>
          <w:sz w:val="20"/>
          <w:u w:val="none"/>
        </w:rPr>
        <w:t xml:space="preserve">establish a methodology of quantitative assessment for </w:t>
      </w:r>
      <w:r w:rsidR="00C44EFC">
        <w:rPr>
          <w:rFonts w:asciiTheme="minorHAnsi" w:hAnsiTheme="minorHAnsi" w:cstheme="minorHAnsi"/>
          <w:b w:val="0"/>
          <w:sz w:val="20"/>
          <w:u w:val="none"/>
        </w:rPr>
        <w:t>scholarly/p</w:t>
      </w:r>
      <w:r w:rsidRPr="00777434">
        <w:rPr>
          <w:rFonts w:asciiTheme="minorHAnsi" w:hAnsiTheme="minorHAnsi" w:cstheme="minorHAnsi"/>
          <w:b w:val="0"/>
          <w:sz w:val="20"/>
          <w:u w:val="none"/>
        </w:rPr>
        <w:t xml:space="preserve">rofessional </w:t>
      </w:r>
      <w:r w:rsidR="00C44EFC">
        <w:rPr>
          <w:rFonts w:asciiTheme="minorHAnsi" w:hAnsiTheme="minorHAnsi" w:cstheme="minorHAnsi"/>
          <w:b w:val="0"/>
          <w:sz w:val="20"/>
          <w:u w:val="none"/>
        </w:rPr>
        <w:t>d</w:t>
      </w:r>
      <w:r w:rsidRPr="00777434">
        <w:rPr>
          <w:rFonts w:asciiTheme="minorHAnsi" w:hAnsiTheme="minorHAnsi" w:cstheme="minorHAnsi"/>
          <w:b w:val="0"/>
          <w:sz w:val="20"/>
          <w:u w:val="none"/>
        </w:rPr>
        <w:t xml:space="preserve">evelopment activities the Theatre and </w:t>
      </w:r>
      <w:r w:rsidR="00C44EFC">
        <w:rPr>
          <w:rFonts w:asciiTheme="minorHAnsi" w:hAnsiTheme="minorHAnsi" w:cstheme="minorHAnsi"/>
          <w:b w:val="0"/>
          <w:sz w:val="20"/>
          <w:u w:val="none"/>
        </w:rPr>
        <w:tab/>
      </w:r>
      <w:r w:rsidRPr="00777434">
        <w:rPr>
          <w:rFonts w:asciiTheme="minorHAnsi" w:hAnsiTheme="minorHAnsi" w:cstheme="minorHAnsi"/>
          <w:b w:val="0"/>
          <w:sz w:val="20"/>
          <w:u w:val="none"/>
        </w:rPr>
        <w:t>Dance Faculty have devised a point system</w:t>
      </w:r>
      <w:r w:rsidR="00C44EFC">
        <w:rPr>
          <w:rFonts w:asciiTheme="minorHAnsi" w:hAnsiTheme="minorHAnsi" w:cstheme="minorHAnsi"/>
          <w:b w:val="0"/>
          <w:sz w:val="20"/>
          <w:u w:val="none"/>
        </w:rPr>
        <w:t xml:space="preserve"> that </w:t>
      </w:r>
      <w:r w:rsidRPr="00777434">
        <w:rPr>
          <w:rFonts w:asciiTheme="minorHAnsi" w:hAnsiTheme="minorHAnsi" w:cstheme="minorHAnsi"/>
          <w:b w:val="0"/>
          <w:sz w:val="20"/>
          <w:u w:val="none"/>
        </w:rPr>
        <w:t>provides a record of accomplishments to assess faculty</w:t>
      </w:r>
      <w:r w:rsidR="00C518C2" w:rsidRPr="00777434">
        <w:rPr>
          <w:rFonts w:asciiTheme="minorHAnsi" w:hAnsiTheme="minorHAnsi" w:cstheme="minorHAnsi"/>
          <w:b w:val="0"/>
          <w:sz w:val="20"/>
          <w:u w:val="none"/>
        </w:rPr>
        <w:t xml:space="preserve"> </w:t>
      </w:r>
      <w:r w:rsidR="00C44EFC">
        <w:rPr>
          <w:rFonts w:asciiTheme="minorHAnsi" w:hAnsiTheme="minorHAnsi" w:cstheme="minorHAnsi"/>
          <w:b w:val="0"/>
          <w:sz w:val="20"/>
          <w:u w:val="none"/>
        </w:rPr>
        <w:t>work</w:t>
      </w:r>
      <w:r w:rsidRPr="00777434">
        <w:rPr>
          <w:rFonts w:asciiTheme="minorHAnsi" w:hAnsiTheme="minorHAnsi" w:cstheme="minorHAnsi"/>
          <w:b w:val="0"/>
          <w:sz w:val="20"/>
          <w:u w:val="none"/>
        </w:rPr>
        <w:t xml:space="preserve"> in this </w:t>
      </w:r>
      <w:r w:rsidR="00C44EFC">
        <w:rPr>
          <w:rFonts w:asciiTheme="minorHAnsi" w:hAnsiTheme="minorHAnsi" w:cstheme="minorHAnsi"/>
          <w:b w:val="0"/>
          <w:sz w:val="20"/>
          <w:u w:val="none"/>
        </w:rPr>
        <w:tab/>
      </w:r>
      <w:r w:rsidRPr="00777434">
        <w:rPr>
          <w:rFonts w:asciiTheme="minorHAnsi" w:hAnsiTheme="minorHAnsi" w:cstheme="minorHAnsi"/>
          <w:b w:val="0"/>
          <w:sz w:val="20"/>
          <w:u w:val="none"/>
        </w:rPr>
        <w:t>judgmental area</w:t>
      </w:r>
      <w:r w:rsidR="00A011C5">
        <w:rPr>
          <w:rFonts w:asciiTheme="minorHAnsi" w:hAnsiTheme="minorHAnsi" w:cstheme="minorHAnsi"/>
          <w:b w:val="0"/>
          <w:sz w:val="20"/>
          <w:u w:val="none"/>
        </w:rPr>
        <w:t xml:space="preserve">. </w:t>
      </w:r>
      <w:r w:rsidRPr="00777434">
        <w:rPr>
          <w:rFonts w:asciiTheme="minorHAnsi" w:hAnsiTheme="minorHAnsi" w:cstheme="minorHAnsi"/>
          <w:b w:val="0"/>
          <w:sz w:val="20"/>
          <w:u w:val="none"/>
        </w:rPr>
        <w:t xml:space="preserve"> </w:t>
      </w:r>
      <w:r w:rsidR="00BD0E5C" w:rsidRPr="00D6318E">
        <w:rPr>
          <w:rFonts w:asciiTheme="minorHAnsi" w:hAnsiTheme="minorHAnsi" w:cstheme="minorHAnsi"/>
          <w:b w:val="0"/>
          <w:sz w:val="20"/>
          <w:u w:val="none"/>
        </w:rPr>
        <w:t xml:space="preserve">The faculty member must provide evidence of the scholarships of discovery, integration, application, </w:t>
      </w:r>
      <w:r w:rsidR="00BD0E5C" w:rsidRPr="00D6318E">
        <w:rPr>
          <w:rFonts w:asciiTheme="minorHAnsi" w:hAnsiTheme="minorHAnsi" w:cstheme="minorHAnsi"/>
          <w:b w:val="0"/>
          <w:sz w:val="20"/>
          <w:u w:val="none"/>
        </w:rPr>
        <w:tab/>
        <w:t xml:space="preserve">and/or teaching based on the following weighted criteria. Faculty with a relative emphasis of scholarship and/or </w:t>
      </w:r>
      <w:r w:rsidR="00BD0E5C" w:rsidRPr="00D6318E">
        <w:rPr>
          <w:rFonts w:asciiTheme="minorHAnsi" w:hAnsiTheme="minorHAnsi" w:cstheme="minorHAnsi"/>
          <w:b w:val="0"/>
          <w:sz w:val="20"/>
          <w:u w:val="none"/>
        </w:rPr>
        <w:tab/>
        <w:t xml:space="preserve">professional development first and service second must accumulate at least </w:t>
      </w:r>
      <w:r w:rsidR="00D6318E" w:rsidRPr="00D6318E">
        <w:rPr>
          <w:rFonts w:asciiTheme="minorHAnsi" w:hAnsiTheme="minorHAnsi" w:cstheme="minorHAnsi"/>
          <w:b w:val="0"/>
          <w:sz w:val="20"/>
          <w:u w:val="none"/>
        </w:rPr>
        <w:t>20-24</w:t>
      </w:r>
      <w:r w:rsidR="00BD0E5C" w:rsidRPr="00D6318E">
        <w:rPr>
          <w:rFonts w:asciiTheme="minorHAnsi" w:hAnsiTheme="minorHAnsi" w:cstheme="minorHAnsi"/>
          <w:b w:val="0"/>
          <w:sz w:val="20"/>
          <w:u w:val="none"/>
        </w:rPr>
        <w:t xml:space="preserve"> points annually. Faculty with a relative </w:t>
      </w:r>
      <w:r w:rsidR="00BD0E5C" w:rsidRPr="00D6318E">
        <w:rPr>
          <w:rFonts w:asciiTheme="minorHAnsi" w:hAnsiTheme="minorHAnsi" w:cstheme="minorHAnsi"/>
          <w:b w:val="0"/>
          <w:sz w:val="20"/>
          <w:u w:val="none"/>
        </w:rPr>
        <w:tab/>
        <w:t xml:space="preserve">emphasis of service first and scholarship and/or professional development second must accumulate at least </w:t>
      </w:r>
      <w:r w:rsidR="00D6318E">
        <w:rPr>
          <w:rFonts w:asciiTheme="minorHAnsi" w:hAnsiTheme="minorHAnsi" w:cstheme="minorHAnsi"/>
          <w:b w:val="0"/>
          <w:sz w:val="20"/>
          <w:u w:val="none"/>
        </w:rPr>
        <w:t xml:space="preserve">10-12 </w:t>
      </w:r>
      <w:r w:rsidR="00BD0E5C" w:rsidRPr="00D6318E">
        <w:rPr>
          <w:rFonts w:asciiTheme="minorHAnsi" w:hAnsiTheme="minorHAnsi" w:cstheme="minorHAnsi"/>
          <w:b w:val="0"/>
          <w:sz w:val="20"/>
          <w:u w:val="none"/>
        </w:rPr>
        <w:t xml:space="preserve">points </w:t>
      </w:r>
      <w:r w:rsidR="00BD0E5C" w:rsidRPr="00D6318E">
        <w:rPr>
          <w:rFonts w:asciiTheme="minorHAnsi" w:hAnsiTheme="minorHAnsi" w:cstheme="minorHAnsi"/>
          <w:b w:val="0"/>
          <w:sz w:val="20"/>
          <w:u w:val="none"/>
        </w:rPr>
        <w:tab/>
        <w:t>annually.</w:t>
      </w:r>
    </w:p>
    <w:p w14:paraId="07A7F184" w14:textId="77777777" w:rsidR="001F4F62" w:rsidRDefault="001F4F62" w:rsidP="001F4F62">
      <w:pPr>
        <w:pStyle w:val="ByLawsSubHeader"/>
        <w:ind w:hanging="90"/>
        <w:rPr>
          <w:rFonts w:asciiTheme="minorHAnsi" w:hAnsiTheme="minorHAnsi" w:cstheme="minorHAnsi"/>
          <w:b w:val="0"/>
          <w:bCs/>
          <w:sz w:val="20"/>
          <w:u w:val="none"/>
        </w:rPr>
      </w:pPr>
    </w:p>
    <w:p w14:paraId="77ADD8B7" w14:textId="1DB67B9E" w:rsidR="006D1B2B" w:rsidRPr="001F4F62" w:rsidRDefault="001F4F62" w:rsidP="001F4F62">
      <w:pPr>
        <w:pStyle w:val="ByLawsSubHeader"/>
        <w:ind w:hanging="90"/>
        <w:rPr>
          <w:rFonts w:asciiTheme="minorHAnsi" w:hAnsiTheme="minorHAnsi" w:cstheme="minorHAnsi"/>
          <w:b w:val="0"/>
          <w:bCs/>
          <w:sz w:val="20"/>
          <w:u w:val="none"/>
        </w:rPr>
      </w:pPr>
      <w:r>
        <w:rPr>
          <w:rFonts w:asciiTheme="minorHAnsi" w:hAnsiTheme="minorHAnsi" w:cstheme="minorHAnsi"/>
          <w:b w:val="0"/>
          <w:bCs/>
          <w:sz w:val="20"/>
          <w:u w:val="none"/>
        </w:rPr>
        <w:tab/>
      </w:r>
      <w:r>
        <w:rPr>
          <w:rFonts w:asciiTheme="minorHAnsi" w:hAnsiTheme="minorHAnsi" w:cstheme="minorHAnsi"/>
          <w:b w:val="0"/>
          <w:bCs/>
          <w:sz w:val="20"/>
          <w:u w:val="none"/>
        </w:rPr>
        <w:tab/>
      </w:r>
      <w:r w:rsidR="006D1B2B" w:rsidRPr="001F4F62">
        <w:rPr>
          <w:rFonts w:asciiTheme="minorHAnsi" w:hAnsiTheme="minorHAnsi" w:cstheme="minorHAnsi"/>
          <w:b w:val="0"/>
          <w:bCs/>
          <w:sz w:val="20"/>
          <w:u w:val="none"/>
        </w:rPr>
        <w:t xml:space="preserve">There will be situations that are not covered in the current points system. Specific situations and exceptions will be </w:t>
      </w:r>
      <w:r>
        <w:rPr>
          <w:rFonts w:asciiTheme="minorHAnsi" w:hAnsiTheme="minorHAnsi" w:cstheme="minorHAnsi"/>
          <w:b w:val="0"/>
          <w:bCs/>
          <w:sz w:val="20"/>
          <w:u w:val="none"/>
        </w:rPr>
        <w:tab/>
      </w:r>
      <w:r w:rsidR="006D1B2B" w:rsidRPr="001F4F62">
        <w:rPr>
          <w:rFonts w:asciiTheme="minorHAnsi" w:hAnsiTheme="minorHAnsi" w:cstheme="minorHAnsi"/>
          <w:b w:val="0"/>
          <w:bCs/>
          <w:sz w:val="20"/>
          <w:u w:val="none"/>
        </w:rPr>
        <w:t>reviewed by the</w:t>
      </w:r>
      <w:r>
        <w:rPr>
          <w:rFonts w:asciiTheme="minorHAnsi" w:hAnsiTheme="minorHAnsi" w:cstheme="minorHAnsi"/>
          <w:b w:val="0"/>
          <w:bCs/>
          <w:sz w:val="20"/>
          <w:u w:val="none"/>
        </w:rPr>
        <w:t xml:space="preserve"> </w:t>
      </w:r>
      <w:r w:rsidR="006D1B2B" w:rsidRPr="001F4F62">
        <w:rPr>
          <w:rFonts w:asciiTheme="minorHAnsi" w:hAnsiTheme="minorHAnsi" w:cstheme="minorHAnsi"/>
          <w:b w:val="0"/>
          <w:bCs/>
          <w:sz w:val="20"/>
          <w:u w:val="none"/>
        </w:rPr>
        <w:t xml:space="preserve">Faculty Evaluation and Retention Committee in discussion with the concerned faculty member. It is the </w:t>
      </w:r>
      <w:r>
        <w:rPr>
          <w:rFonts w:asciiTheme="minorHAnsi" w:hAnsiTheme="minorHAnsi" w:cstheme="minorHAnsi"/>
          <w:b w:val="0"/>
          <w:bCs/>
          <w:sz w:val="20"/>
          <w:u w:val="none"/>
        </w:rPr>
        <w:tab/>
      </w:r>
      <w:r w:rsidR="006D1B2B" w:rsidRPr="001F4F62">
        <w:rPr>
          <w:rFonts w:asciiTheme="minorHAnsi" w:hAnsiTheme="minorHAnsi" w:cstheme="minorHAnsi"/>
          <w:b w:val="0"/>
          <w:bCs/>
          <w:sz w:val="20"/>
          <w:u w:val="none"/>
        </w:rPr>
        <w:t>responsibility of the faculty member to provide evidence to support any exception or alternative.</w:t>
      </w:r>
    </w:p>
    <w:p w14:paraId="77E5213D" w14:textId="77777777" w:rsidR="0051046F" w:rsidRPr="001F4F62" w:rsidRDefault="0051046F" w:rsidP="00C518C2">
      <w:pPr>
        <w:pStyle w:val="ByLawsSubHeader"/>
        <w:ind w:hanging="90"/>
        <w:rPr>
          <w:rFonts w:asciiTheme="minorHAnsi" w:hAnsiTheme="minorHAnsi" w:cstheme="minorHAnsi"/>
          <w:b w:val="0"/>
          <w:bCs/>
          <w:sz w:val="20"/>
          <w:u w:val="none"/>
        </w:rPr>
      </w:pPr>
    </w:p>
    <w:p w14:paraId="0FBC45C6" w14:textId="019F6A04" w:rsidR="00C518C2" w:rsidRDefault="001F4F62" w:rsidP="00130DF4">
      <w:pPr>
        <w:pStyle w:val="ByLawsSubHeader"/>
        <w:ind w:left="720" w:hanging="720"/>
        <w:rPr>
          <w:rFonts w:asciiTheme="minorHAnsi" w:hAnsiTheme="minorHAnsi" w:cstheme="minorHAnsi"/>
          <w:b w:val="0"/>
          <w:sz w:val="20"/>
          <w:u w:val="none"/>
        </w:rPr>
      </w:pPr>
      <w:r>
        <w:rPr>
          <w:rFonts w:asciiTheme="minorHAnsi" w:hAnsiTheme="minorHAnsi" w:cstheme="minorHAnsi"/>
          <w:b w:val="0"/>
          <w:sz w:val="20"/>
          <w:u w:val="none"/>
        </w:rPr>
        <w:t>3.4.</w:t>
      </w:r>
      <w:r w:rsidR="004D103F">
        <w:rPr>
          <w:rFonts w:asciiTheme="minorHAnsi" w:hAnsiTheme="minorHAnsi" w:cstheme="minorHAnsi"/>
          <w:b w:val="0"/>
          <w:sz w:val="20"/>
          <w:u w:val="none"/>
        </w:rPr>
        <w:t>5</w:t>
      </w:r>
      <w:r>
        <w:rPr>
          <w:rFonts w:asciiTheme="minorHAnsi" w:hAnsiTheme="minorHAnsi" w:cstheme="minorHAnsi"/>
          <w:b w:val="0"/>
          <w:sz w:val="20"/>
          <w:u w:val="none"/>
        </w:rPr>
        <w:tab/>
      </w:r>
      <w:r w:rsidR="00130DF4">
        <w:rPr>
          <w:rFonts w:asciiTheme="minorHAnsi" w:hAnsiTheme="minorHAnsi" w:cstheme="minorHAnsi"/>
          <w:b w:val="0"/>
          <w:sz w:val="20"/>
          <w:u w:val="none"/>
        </w:rPr>
        <w:t>Activities</w:t>
      </w:r>
      <w:r w:rsidR="0051046F" w:rsidRPr="00777434">
        <w:rPr>
          <w:rFonts w:asciiTheme="minorHAnsi" w:hAnsiTheme="minorHAnsi" w:cstheme="minorHAnsi"/>
          <w:b w:val="0"/>
          <w:sz w:val="20"/>
          <w:u w:val="none"/>
        </w:rPr>
        <w:t xml:space="preserve"> will be evaluated according to the following </w:t>
      </w:r>
      <w:r>
        <w:rPr>
          <w:rFonts w:asciiTheme="minorHAnsi" w:hAnsiTheme="minorHAnsi" w:cstheme="minorHAnsi"/>
          <w:b w:val="0"/>
          <w:sz w:val="20"/>
          <w:u w:val="none"/>
        </w:rPr>
        <w:t xml:space="preserve">assessment </w:t>
      </w:r>
      <w:r w:rsidR="0051046F" w:rsidRPr="00777434">
        <w:rPr>
          <w:rFonts w:asciiTheme="minorHAnsi" w:hAnsiTheme="minorHAnsi" w:cstheme="minorHAnsi"/>
          <w:b w:val="0"/>
          <w:sz w:val="20"/>
          <w:u w:val="none"/>
        </w:rPr>
        <w:t>tables</w:t>
      </w:r>
      <w:r w:rsidR="00130DF4">
        <w:rPr>
          <w:rFonts w:asciiTheme="minorHAnsi" w:hAnsiTheme="minorHAnsi" w:cstheme="minorHAnsi"/>
          <w:b w:val="0"/>
          <w:sz w:val="20"/>
          <w:u w:val="none"/>
        </w:rPr>
        <w:t>. These types of activities provide a framework for engagement in any of the four areas of scholarship articulated in the Master Agreement.</w:t>
      </w:r>
    </w:p>
    <w:p w14:paraId="5BB2D2F9" w14:textId="5D259C61" w:rsidR="006F43D7" w:rsidRPr="00777434" w:rsidRDefault="006F43D7" w:rsidP="00130DF4">
      <w:pPr>
        <w:pStyle w:val="ByLawsSubHeader"/>
        <w:ind w:left="720" w:hanging="720"/>
        <w:rPr>
          <w:rFonts w:asciiTheme="minorHAnsi" w:hAnsiTheme="minorHAnsi" w:cstheme="minorHAnsi"/>
          <w:b w:val="0"/>
          <w:sz w:val="20"/>
          <w:u w:val="none"/>
        </w:rPr>
      </w:pPr>
    </w:p>
    <w:p w14:paraId="7FCF1EAB" w14:textId="724E3CDA" w:rsidR="00C518C2" w:rsidRPr="00777434" w:rsidRDefault="0051046F" w:rsidP="00BD0E5C">
      <w:pPr>
        <w:pStyle w:val="ByLawsSubHeader"/>
        <w:numPr>
          <w:ilvl w:val="0"/>
          <w:numId w:val="33"/>
        </w:numPr>
        <w:rPr>
          <w:rFonts w:asciiTheme="minorHAnsi" w:hAnsiTheme="minorHAnsi" w:cstheme="minorHAnsi"/>
          <w:b w:val="0"/>
          <w:sz w:val="20"/>
          <w:u w:val="none"/>
        </w:rPr>
      </w:pPr>
      <w:r w:rsidRPr="00777434">
        <w:rPr>
          <w:rFonts w:asciiTheme="minorHAnsi" w:hAnsiTheme="minorHAnsi" w:cstheme="minorHAnsi"/>
          <w:b w:val="0"/>
          <w:sz w:val="20"/>
          <w:u w:val="none"/>
        </w:rPr>
        <w:t>Pro</w:t>
      </w:r>
      <w:r w:rsidR="00C518C2" w:rsidRPr="00777434">
        <w:rPr>
          <w:rFonts w:asciiTheme="minorHAnsi" w:hAnsiTheme="minorHAnsi" w:cstheme="minorHAnsi"/>
          <w:b w:val="0"/>
          <w:sz w:val="20"/>
          <w:u w:val="none"/>
        </w:rPr>
        <w:t xml:space="preserve">duction </w:t>
      </w:r>
    </w:p>
    <w:p w14:paraId="604EA55C" w14:textId="597D41AE" w:rsidR="0051046F" w:rsidRDefault="001F4F62" w:rsidP="00BD0E5C">
      <w:pPr>
        <w:pStyle w:val="ByLawsSubHeader"/>
        <w:numPr>
          <w:ilvl w:val="0"/>
          <w:numId w:val="33"/>
        </w:numPr>
        <w:rPr>
          <w:rFonts w:asciiTheme="minorHAnsi" w:hAnsiTheme="minorHAnsi" w:cstheme="minorHAnsi"/>
          <w:b w:val="0"/>
          <w:sz w:val="20"/>
          <w:u w:val="none"/>
        </w:rPr>
      </w:pPr>
      <w:r>
        <w:rPr>
          <w:rFonts w:asciiTheme="minorHAnsi" w:hAnsiTheme="minorHAnsi" w:cstheme="minorHAnsi"/>
          <w:b w:val="0"/>
          <w:sz w:val="20"/>
          <w:u w:val="none"/>
        </w:rPr>
        <w:t>Workshop or Conference</w:t>
      </w:r>
    </w:p>
    <w:p w14:paraId="23E1D6B1" w14:textId="71A8949D" w:rsidR="001F4F62" w:rsidRDefault="001F4F62" w:rsidP="00BD0E5C">
      <w:pPr>
        <w:pStyle w:val="ByLawsSubHeader"/>
        <w:numPr>
          <w:ilvl w:val="0"/>
          <w:numId w:val="33"/>
        </w:numPr>
        <w:rPr>
          <w:rFonts w:asciiTheme="minorHAnsi" w:hAnsiTheme="minorHAnsi" w:cstheme="minorHAnsi"/>
          <w:b w:val="0"/>
          <w:sz w:val="20"/>
          <w:u w:val="none"/>
        </w:rPr>
      </w:pPr>
      <w:r>
        <w:rPr>
          <w:rFonts w:asciiTheme="minorHAnsi" w:hAnsiTheme="minorHAnsi" w:cstheme="minorHAnsi"/>
          <w:b w:val="0"/>
          <w:sz w:val="20"/>
          <w:u w:val="none"/>
        </w:rPr>
        <w:t>Presentation</w:t>
      </w:r>
    </w:p>
    <w:p w14:paraId="6B5A3163" w14:textId="4A29DBA7" w:rsidR="001F4F62" w:rsidRDefault="001F4F62" w:rsidP="00BD0E5C">
      <w:pPr>
        <w:pStyle w:val="ByLawsSubHeader"/>
        <w:numPr>
          <w:ilvl w:val="0"/>
          <w:numId w:val="33"/>
        </w:numPr>
        <w:rPr>
          <w:rFonts w:asciiTheme="minorHAnsi" w:hAnsiTheme="minorHAnsi" w:cstheme="minorHAnsi"/>
          <w:b w:val="0"/>
          <w:sz w:val="20"/>
          <w:u w:val="none"/>
        </w:rPr>
      </w:pPr>
      <w:r>
        <w:rPr>
          <w:rFonts w:asciiTheme="minorHAnsi" w:hAnsiTheme="minorHAnsi" w:cstheme="minorHAnsi"/>
          <w:b w:val="0"/>
          <w:sz w:val="20"/>
          <w:u w:val="none"/>
        </w:rPr>
        <w:t>Publication</w:t>
      </w:r>
    </w:p>
    <w:p w14:paraId="42DC664A" w14:textId="56142485" w:rsidR="006F43D7" w:rsidRDefault="006F43D7" w:rsidP="00BD0E5C">
      <w:pPr>
        <w:pStyle w:val="ByLawsSubHeader"/>
        <w:numPr>
          <w:ilvl w:val="0"/>
          <w:numId w:val="33"/>
        </w:numPr>
        <w:rPr>
          <w:rFonts w:asciiTheme="minorHAnsi" w:hAnsiTheme="minorHAnsi" w:cstheme="minorHAnsi"/>
          <w:b w:val="0"/>
          <w:sz w:val="20"/>
          <w:u w:val="none"/>
        </w:rPr>
      </w:pPr>
      <w:r>
        <w:rPr>
          <w:rFonts w:asciiTheme="minorHAnsi" w:hAnsiTheme="minorHAnsi" w:cstheme="minorHAnsi"/>
          <w:b w:val="0"/>
          <w:sz w:val="20"/>
          <w:u w:val="none"/>
        </w:rPr>
        <w:t>Example table provided</w:t>
      </w:r>
    </w:p>
    <w:p w14:paraId="418ECECB" w14:textId="0FE22911" w:rsidR="0051046F" w:rsidRPr="00777434" w:rsidRDefault="0051046F" w:rsidP="0051046F">
      <w:pPr>
        <w:pStyle w:val="ByLawsSubHeader"/>
        <w:tabs>
          <w:tab w:val="clear" w:pos="-630"/>
          <w:tab w:val="clear" w:pos="90"/>
        </w:tabs>
        <w:ind w:left="810"/>
        <w:rPr>
          <w:rFonts w:asciiTheme="minorHAnsi" w:hAnsiTheme="minorHAnsi" w:cstheme="minorHAnsi"/>
          <w:b w:val="0"/>
          <w:sz w:val="20"/>
          <w:u w:val="none"/>
        </w:rPr>
      </w:pPr>
    </w:p>
    <w:tbl>
      <w:tblPr>
        <w:tblW w:w="9630" w:type="dxa"/>
        <w:tblInd w:w="71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07"/>
        <w:gridCol w:w="2407"/>
        <w:gridCol w:w="2408"/>
        <w:gridCol w:w="2408"/>
      </w:tblGrid>
      <w:tr w:rsidR="00834485" w:rsidRPr="00777434" w14:paraId="4ABF0A86" w14:textId="77777777" w:rsidTr="00834485">
        <w:tc>
          <w:tcPr>
            <w:tcW w:w="2074" w:type="dxa"/>
            <w:tcBorders>
              <w:top w:val="single" w:sz="6" w:space="0" w:color="000000"/>
              <w:left w:val="single" w:sz="6" w:space="0" w:color="000000"/>
              <w:bottom w:val="single" w:sz="6" w:space="0" w:color="000000"/>
              <w:right w:val="single" w:sz="6" w:space="0" w:color="000000"/>
            </w:tcBorders>
            <w:hideMark/>
          </w:tcPr>
          <w:p w14:paraId="5142373A" w14:textId="2C30FF3E" w:rsidR="00834485" w:rsidRPr="00777434" w:rsidRDefault="00834485" w:rsidP="00B475AC">
            <w:pPr>
              <w:rPr>
                <w:rFonts w:asciiTheme="minorHAnsi" w:hAnsiTheme="minorHAnsi" w:cstheme="minorHAnsi"/>
                <w:b/>
              </w:rPr>
            </w:pPr>
            <w:r>
              <w:rPr>
                <w:rFonts w:asciiTheme="minorHAnsi" w:hAnsiTheme="minorHAnsi" w:cstheme="minorHAnsi"/>
                <w:b/>
              </w:rPr>
              <w:t xml:space="preserve">Table </w:t>
            </w:r>
            <w:r w:rsidR="001F4F62">
              <w:rPr>
                <w:rFonts w:asciiTheme="minorHAnsi" w:hAnsiTheme="minorHAnsi" w:cstheme="minorHAnsi"/>
                <w:b/>
              </w:rPr>
              <w:t xml:space="preserve">A: </w:t>
            </w:r>
            <w:r w:rsidRPr="00777434">
              <w:rPr>
                <w:rFonts w:asciiTheme="minorHAnsi" w:hAnsiTheme="minorHAnsi" w:cstheme="minorHAnsi"/>
                <w:b/>
              </w:rPr>
              <w:t xml:space="preserve">Production </w:t>
            </w:r>
          </w:p>
        </w:tc>
        <w:tc>
          <w:tcPr>
            <w:tcW w:w="2074" w:type="dxa"/>
            <w:tcBorders>
              <w:top w:val="single" w:sz="6" w:space="0" w:color="000000"/>
              <w:left w:val="single" w:sz="6" w:space="0" w:color="000000"/>
              <w:bottom w:val="single" w:sz="6" w:space="0" w:color="000000"/>
              <w:right w:val="single" w:sz="6" w:space="0" w:color="000000"/>
            </w:tcBorders>
            <w:hideMark/>
          </w:tcPr>
          <w:p w14:paraId="744D9FE8" w14:textId="77777777" w:rsidR="00834485" w:rsidRPr="00777434" w:rsidRDefault="00834485" w:rsidP="00B475AC">
            <w:pPr>
              <w:rPr>
                <w:rFonts w:asciiTheme="minorHAnsi" w:hAnsiTheme="minorHAnsi" w:cstheme="minorHAnsi"/>
              </w:rPr>
            </w:pPr>
            <w:r w:rsidRPr="00777434">
              <w:rPr>
                <w:rFonts w:asciiTheme="minorHAnsi" w:hAnsiTheme="minorHAnsi" w:cstheme="minorHAnsi"/>
                <w:b/>
              </w:rPr>
              <w:t xml:space="preserve"> High (5 - 6)</w:t>
            </w:r>
          </w:p>
        </w:tc>
        <w:tc>
          <w:tcPr>
            <w:tcW w:w="2074" w:type="dxa"/>
            <w:tcBorders>
              <w:top w:val="single" w:sz="6" w:space="0" w:color="000000"/>
              <w:left w:val="single" w:sz="6" w:space="0" w:color="000000"/>
              <w:bottom w:val="single" w:sz="6" w:space="0" w:color="000000"/>
              <w:right w:val="single" w:sz="6" w:space="0" w:color="000000"/>
            </w:tcBorders>
            <w:hideMark/>
          </w:tcPr>
          <w:p w14:paraId="60FC8070" w14:textId="77777777" w:rsidR="00834485" w:rsidRPr="00777434" w:rsidRDefault="00834485" w:rsidP="00B475AC">
            <w:pPr>
              <w:rPr>
                <w:rFonts w:asciiTheme="minorHAnsi" w:hAnsiTheme="minorHAnsi" w:cstheme="minorHAnsi"/>
              </w:rPr>
            </w:pPr>
            <w:r w:rsidRPr="00777434">
              <w:rPr>
                <w:rFonts w:asciiTheme="minorHAnsi" w:hAnsiTheme="minorHAnsi" w:cstheme="minorHAnsi"/>
                <w:b/>
              </w:rPr>
              <w:t>Medium (3 - 4)</w:t>
            </w:r>
          </w:p>
        </w:tc>
        <w:tc>
          <w:tcPr>
            <w:tcW w:w="2074" w:type="dxa"/>
            <w:tcBorders>
              <w:top w:val="single" w:sz="6" w:space="0" w:color="000000"/>
              <w:left w:val="single" w:sz="6" w:space="0" w:color="000000"/>
              <w:bottom w:val="single" w:sz="6" w:space="0" w:color="000000"/>
              <w:right w:val="single" w:sz="6" w:space="0" w:color="000000"/>
            </w:tcBorders>
            <w:hideMark/>
          </w:tcPr>
          <w:p w14:paraId="51D83DF3" w14:textId="7E46CBA8" w:rsidR="00834485" w:rsidRPr="00777434" w:rsidRDefault="00834485" w:rsidP="00B475AC">
            <w:pPr>
              <w:rPr>
                <w:rFonts w:asciiTheme="minorHAnsi" w:hAnsiTheme="minorHAnsi" w:cstheme="minorHAnsi"/>
              </w:rPr>
            </w:pPr>
            <w:r w:rsidRPr="00777434">
              <w:rPr>
                <w:rFonts w:asciiTheme="minorHAnsi" w:hAnsiTheme="minorHAnsi" w:cstheme="minorHAnsi"/>
                <w:b/>
              </w:rPr>
              <w:t>Low (1 - 2)</w:t>
            </w:r>
          </w:p>
        </w:tc>
      </w:tr>
      <w:tr w:rsidR="00834485" w:rsidRPr="00777434" w14:paraId="5ACDBAA5" w14:textId="77777777" w:rsidTr="00834485">
        <w:tc>
          <w:tcPr>
            <w:tcW w:w="2074" w:type="dxa"/>
            <w:tcBorders>
              <w:top w:val="single" w:sz="6" w:space="0" w:color="000000"/>
              <w:left w:val="single" w:sz="6" w:space="0" w:color="000000"/>
              <w:bottom w:val="single" w:sz="6" w:space="0" w:color="000000"/>
              <w:right w:val="single" w:sz="6" w:space="0" w:color="000000"/>
            </w:tcBorders>
          </w:tcPr>
          <w:p w14:paraId="1DAD2F36" w14:textId="17F8E7FC" w:rsidR="00834485" w:rsidRDefault="00834485" w:rsidP="00B475AC">
            <w:pPr>
              <w:rPr>
                <w:rFonts w:asciiTheme="minorHAnsi" w:hAnsiTheme="minorHAnsi" w:cstheme="minorHAnsi"/>
              </w:rPr>
            </w:pPr>
            <w:r>
              <w:rPr>
                <w:rFonts w:asciiTheme="minorHAnsi" w:hAnsiTheme="minorHAnsi" w:cstheme="minorHAnsi"/>
              </w:rPr>
              <w:t xml:space="preserve">Activity </w:t>
            </w:r>
            <w:r w:rsidRPr="00777434">
              <w:rPr>
                <w:rFonts w:asciiTheme="minorHAnsi" w:hAnsiTheme="minorHAnsi" w:cstheme="minorHAnsi"/>
              </w:rPr>
              <w:t>Title</w:t>
            </w:r>
          </w:p>
          <w:p w14:paraId="55A37C4E" w14:textId="093DA9F1" w:rsidR="00834485" w:rsidRDefault="00834485" w:rsidP="00B475AC">
            <w:pPr>
              <w:rPr>
                <w:rFonts w:asciiTheme="minorHAnsi" w:hAnsiTheme="minorHAnsi" w:cstheme="minorHAnsi"/>
              </w:rPr>
            </w:pPr>
            <w:r>
              <w:rPr>
                <w:rFonts w:asciiTheme="minorHAnsi" w:hAnsiTheme="minorHAnsi" w:cstheme="minorHAnsi"/>
              </w:rPr>
              <w:t>Activity Type</w:t>
            </w:r>
          </w:p>
          <w:p w14:paraId="46100CFB" w14:textId="1248ADBB" w:rsidR="00834485" w:rsidRDefault="00834485" w:rsidP="00B475AC">
            <w:pPr>
              <w:rPr>
                <w:rFonts w:asciiTheme="minorHAnsi" w:hAnsiTheme="minorHAnsi" w:cstheme="minorHAnsi"/>
              </w:rPr>
            </w:pPr>
          </w:p>
          <w:p w14:paraId="0B0B21A3" w14:textId="77777777" w:rsidR="00834485" w:rsidRPr="00777434" w:rsidRDefault="00834485" w:rsidP="00B475AC">
            <w:pPr>
              <w:rPr>
                <w:rFonts w:asciiTheme="minorHAnsi" w:hAnsiTheme="minorHAnsi" w:cstheme="minorHAnsi"/>
              </w:rPr>
            </w:pPr>
          </w:p>
          <w:p w14:paraId="4516202A" w14:textId="77777777" w:rsidR="00834485" w:rsidRPr="00777434" w:rsidRDefault="00834485" w:rsidP="00B475AC">
            <w:pPr>
              <w:rPr>
                <w:rFonts w:asciiTheme="minorHAnsi" w:hAnsiTheme="minorHAnsi" w:cstheme="minorHAnsi"/>
              </w:rPr>
            </w:pPr>
          </w:p>
        </w:tc>
        <w:tc>
          <w:tcPr>
            <w:tcW w:w="2074" w:type="dxa"/>
            <w:tcBorders>
              <w:top w:val="single" w:sz="6" w:space="0" w:color="000000"/>
              <w:left w:val="single" w:sz="6" w:space="0" w:color="000000"/>
              <w:bottom w:val="single" w:sz="6" w:space="0" w:color="000000"/>
              <w:right w:val="single" w:sz="6" w:space="0" w:color="000000"/>
            </w:tcBorders>
          </w:tcPr>
          <w:p w14:paraId="5CE62ABA" w14:textId="77777777" w:rsidR="00834485" w:rsidRDefault="00834485" w:rsidP="00B475AC">
            <w:pPr>
              <w:rPr>
                <w:rFonts w:asciiTheme="minorHAnsi" w:hAnsiTheme="minorHAnsi" w:cstheme="minorHAnsi"/>
              </w:rPr>
            </w:pPr>
            <w:r>
              <w:rPr>
                <w:rFonts w:asciiTheme="minorHAnsi" w:hAnsiTheme="minorHAnsi" w:cstheme="minorHAnsi"/>
              </w:rPr>
              <w:t>Entire production/</w:t>
            </w:r>
          </w:p>
          <w:p w14:paraId="3B40303D" w14:textId="78B89983" w:rsidR="00834485" w:rsidRPr="00777434" w:rsidRDefault="00834485" w:rsidP="00B475AC">
            <w:pPr>
              <w:rPr>
                <w:rFonts w:asciiTheme="minorHAnsi" w:hAnsiTheme="minorHAnsi" w:cstheme="minorHAnsi"/>
              </w:rPr>
            </w:pPr>
            <w:r>
              <w:rPr>
                <w:rFonts w:asciiTheme="minorHAnsi" w:hAnsiTheme="minorHAnsi" w:cstheme="minorHAnsi"/>
              </w:rPr>
              <w:t>commission design, direction, or choreography</w:t>
            </w:r>
          </w:p>
          <w:p w14:paraId="28876EE6" w14:textId="77777777" w:rsidR="00834485" w:rsidRPr="00777434" w:rsidRDefault="00834485" w:rsidP="00B475AC">
            <w:pPr>
              <w:rPr>
                <w:rFonts w:asciiTheme="minorHAnsi" w:hAnsiTheme="minorHAnsi" w:cstheme="minorHAnsi"/>
              </w:rPr>
            </w:pPr>
          </w:p>
        </w:tc>
        <w:tc>
          <w:tcPr>
            <w:tcW w:w="2074" w:type="dxa"/>
            <w:tcBorders>
              <w:top w:val="single" w:sz="6" w:space="0" w:color="000000"/>
              <w:left w:val="single" w:sz="6" w:space="0" w:color="000000"/>
              <w:bottom w:val="single" w:sz="6" w:space="0" w:color="000000"/>
              <w:right w:val="single" w:sz="6" w:space="0" w:color="000000"/>
            </w:tcBorders>
          </w:tcPr>
          <w:p w14:paraId="4056241C" w14:textId="576803BA" w:rsidR="00834485" w:rsidRPr="00777434" w:rsidRDefault="00834485" w:rsidP="00B475AC">
            <w:pPr>
              <w:rPr>
                <w:rFonts w:asciiTheme="minorHAnsi" w:hAnsiTheme="minorHAnsi" w:cstheme="minorHAnsi"/>
              </w:rPr>
            </w:pPr>
            <w:r>
              <w:rPr>
                <w:rFonts w:asciiTheme="minorHAnsi" w:hAnsiTheme="minorHAnsi" w:cstheme="minorHAnsi"/>
              </w:rPr>
              <w:t>Partial production/commission design, direction, or choreography</w:t>
            </w:r>
          </w:p>
        </w:tc>
        <w:tc>
          <w:tcPr>
            <w:tcW w:w="2074" w:type="dxa"/>
            <w:tcBorders>
              <w:top w:val="single" w:sz="6" w:space="0" w:color="000000"/>
              <w:left w:val="single" w:sz="6" w:space="0" w:color="000000"/>
              <w:bottom w:val="single" w:sz="6" w:space="0" w:color="000000"/>
              <w:right w:val="single" w:sz="6" w:space="0" w:color="000000"/>
            </w:tcBorders>
          </w:tcPr>
          <w:p w14:paraId="18B2184E" w14:textId="1FA4E516" w:rsidR="00834485" w:rsidRPr="00777434" w:rsidRDefault="00834485" w:rsidP="00B475AC">
            <w:pPr>
              <w:rPr>
                <w:rFonts w:asciiTheme="minorHAnsi" w:hAnsiTheme="minorHAnsi" w:cstheme="minorHAnsi"/>
              </w:rPr>
            </w:pPr>
            <w:r>
              <w:rPr>
                <w:rFonts w:asciiTheme="minorHAnsi" w:hAnsiTheme="minorHAnsi" w:cstheme="minorHAnsi"/>
              </w:rPr>
              <w:t>Consultant for a design, direction, or choreography</w:t>
            </w:r>
          </w:p>
        </w:tc>
      </w:tr>
      <w:tr w:rsidR="00834485" w:rsidRPr="00777434" w14:paraId="5316CC2B" w14:textId="77777777" w:rsidTr="00834485">
        <w:tc>
          <w:tcPr>
            <w:tcW w:w="2074" w:type="dxa"/>
            <w:tcBorders>
              <w:top w:val="single" w:sz="6" w:space="0" w:color="000000"/>
              <w:left w:val="single" w:sz="6" w:space="0" w:color="000000"/>
              <w:bottom w:val="single" w:sz="6" w:space="0" w:color="000000"/>
              <w:right w:val="single" w:sz="6" w:space="0" w:color="000000"/>
            </w:tcBorders>
          </w:tcPr>
          <w:p w14:paraId="10C58533" w14:textId="77777777" w:rsidR="00834485" w:rsidRDefault="00834485" w:rsidP="00B475AC">
            <w:pPr>
              <w:rPr>
                <w:rFonts w:asciiTheme="minorHAnsi" w:hAnsiTheme="minorHAnsi" w:cstheme="minorHAnsi"/>
              </w:rPr>
            </w:pPr>
            <w:r>
              <w:rPr>
                <w:rFonts w:asciiTheme="minorHAnsi" w:hAnsiTheme="minorHAnsi" w:cstheme="minorHAnsi"/>
              </w:rPr>
              <w:t>Role</w:t>
            </w:r>
          </w:p>
          <w:p w14:paraId="01A9E23E" w14:textId="77777777" w:rsidR="00834485" w:rsidRPr="00777434" w:rsidRDefault="00834485" w:rsidP="00B475AC">
            <w:pPr>
              <w:rPr>
                <w:rFonts w:asciiTheme="minorHAnsi" w:hAnsiTheme="minorHAnsi" w:cstheme="minorHAnsi"/>
              </w:rPr>
            </w:pPr>
          </w:p>
        </w:tc>
        <w:tc>
          <w:tcPr>
            <w:tcW w:w="2074" w:type="dxa"/>
            <w:tcBorders>
              <w:top w:val="single" w:sz="6" w:space="0" w:color="000000"/>
              <w:left w:val="single" w:sz="6" w:space="0" w:color="000000"/>
              <w:bottom w:val="single" w:sz="6" w:space="0" w:color="000000"/>
              <w:right w:val="single" w:sz="6" w:space="0" w:color="000000"/>
            </w:tcBorders>
          </w:tcPr>
          <w:p w14:paraId="545A561E" w14:textId="29B67034" w:rsidR="00834485" w:rsidRPr="00777434" w:rsidRDefault="00834485" w:rsidP="00B475AC">
            <w:pPr>
              <w:rPr>
                <w:rFonts w:asciiTheme="minorHAnsi" w:hAnsiTheme="minorHAnsi" w:cstheme="minorHAnsi"/>
              </w:rPr>
            </w:pPr>
            <w:r>
              <w:rPr>
                <w:rFonts w:asciiTheme="minorHAnsi" w:hAnsiTheme="minorHAnsi" w:cstheme="minorHAnsi"/>
              </w:rPr>
              <w:t>Sole designer, director, or choreographer</w:t>
            </w:r>
          </w:p>
          <w:p w14:paraId="1C67E01B" w14:textId="77777777" w:rsidR="00834485" w:rsidRPr="00777434" w:rsidRDefault="00834485" w:rsidP="00B475AC">
            <w:pPr>
              <w:rPr>
                <w:rFonts w:asciiTheme="minorHAnsi" w:hAnsiTheme="minorHAnsi" w:cstheme="minorHAnsi"/>
              </w:rPr>
            </w:pPr>
          </w:p>
        </w:tc>
        <w:tc>
          <w:tcPr>
            <w:tcW w:w="2074" w:type="dxa"/>
            <w:tcBorders>
              <w:top w:val="single" w:sz="6" w:space="0" w:color="000000"/>
              <w:left w:val="single" w:sz="6" w:space="0" w:color="000000"/>
              <w:bottom w:val="single" w:sz="6" w:space="0" w:color="000000"/>
              <w:right w:val="single" w:sz="6" w:space="0" w:color="000000"/>
            </w:tcBorders>
          </w:tcPr>
          <w:p w14:paraId="50BB491F" w14:textId="28A6A979" w:rsidR="00834485" w:rsidRPr="00777434" w:rsidRDefault="00834485" w:rsidP="00B475AC">
            <w:pPr>
              <w:rPr>
                <w:rFonts w:asciiTheme="minorHAnsi" w:hAnsiTheme="minorHAnsi" w:cstheme="minorHAnsi"/>
              </w:rPr>
            </w:pPr>
            <w:r>
              <w:rPr>
                <w:rFonts w:asciiTheme="minorHAnsi" w:hAnsiTheme="minorHAnsi" w:cstheme="minorHAnsi"/>
              </w:rPr>
              <w:t>Part of a group or team design, direction, or choreography</w:t>
            </w:r>
          </w:p>
        </w:tc>
        <w:tc>
          <w:tcPr>
            <w:tcW w:w="2074" w:type="dxa"/>
            <w:tcBorders>
              <w:top w:val="single" w:sz="6" w:space="0" w:color="000000"/>
              <w:left w:val="single" w:sz="6" w:space="0" w:color="000000"/>
              <w:bottom w:val="single" w:sz="6" w:space="0" w:color="000000"/>
              <w:right w:val="single" w:sz="6" w:space="0" w:color="000000"/>
            </w:tcBorders>
          </w:tcPr>
          <w:p w14:paraId="7D62ACD8" w14:textId="16B0D8F0" w:rsidR="00834485" w:rsidRPr="00777434" w:rsidRDefault="00834485" w:rsidP="00B475AC">
            <w:pPr>
              <w:rPr>
                <w:rFonts w:asciiTheme="minorHAnsi" w:hAnsiTheme="minorHAnsi" w:cstheme="minorHAnsi"/>
              </w:rPr>
            </w:pPr>
            <w:r>
              <w:rPr>
                <w:rFonts w:asciiTheme="minorHAnsi" w:hAnsiTheme="minorHAnsi" w:cstheme="minorHAnsi"/>
              </w:rPr>
              <w:t>Consultant for a design, direction, or choreography</w:t>
            </w:r>
          </w:p>
        </w:tc>
      </w:tr>
      <w:tr w:rsidR="00834485" w:rsidRPr="00777434" w14:paraId="386A417B" w14:textId="77777777" w:rsidTr="00834485">
        <w:tc>
          <w:tcPr>
            <w:tcW w:w="2074" w:type="dxa"/>
            <w:tcBorders>
              <w:top w:val="single" w:sz="6" w:space="0" w:color="000000"/>
              <w:left w:val="single" w:sz="6" w:space="0" w:color="000000"/>
              <w:bottom w:val="single" w:sz="6" w:space="0" w:color="000000"/>
              <w:right w:val="single" w:sz="6" w:space="0" w:color="000000"/>
            </w:tcBorders>
          </w:tcPr>
          <w:p w14:paraId="3FFC22B3" w14:textId="4BC9BD55" w:rsidR="00834485" w:rsidRDefault="00834485" w:rsidP="00B475AC">
            <w:pPr>
              <w:rPr>
                <w:rFonts w:asciiTheme="minorHAnsi" w:hAnsiTheme="minorHAnsi" w:cstheme="minorHAnsi"/>
                <w:color w:val="000000"/>
              </w:rPr>
            </w:pPr>
            <w:r w:rsidRPr="00B475AC">
              <w:rPr>
                <w:rFonts w:asciiTheme="minorHAnsi" w:hAnsiTheme="minorHAnsi" w:cstheme="minorHAnsi"/>
                <w:color w:val="000000"/>
              </w:rPr>
              <w:t xml:space="preserve">Area of </w:t>
            </w:r>
            <w:r>
              <w:rPr>
                <w:rFonts w:asciiTheme="minorHAnsi" w:hAnsiTheme="minorHAnsi" w:cstheme="minorHAnsi"/>
                <w:color w:val="000000"/>
              </w:rPr>
              <w:t>I</w:t>
            </w:r>
            <w:r w:rsidRPr="00B475AC">
              <w:rPr>
                <w:rFonts w:asciiTheme="minorHAnsi" w:hAnsiTheme="minorHAnsi" w:cstheme="minorHAnsi"/>
                <w:color w:val="000000"/>
              </w:rPr>
              <w:t>mpact</w:t>
            </w:r>
            <w:r>
              <w:rPr>
                <w:rFonts w:asciiTheme="minorHAnsi" w:hAnsiTheme="minorHAnsi" w:cstheme="minorHAnsi"/>
                <w:color w:val="000000"/>
              </w:rPr>
              <w:t>/</w:t>
            </w:r>
          </w:p>
          <w:p w14:paraId="65DC13F4" w14:textId="29410F7E" w:rsidR="00834485" w:rsidRPr="00B475AC" w:rsidRDefault="00834485" w:rsidP="00B475AC">
            <w:pPr>
              <w:rPr>
                <w:rFonts w:asciiTheme="minorHAnsi" w:hAnsiTheme="minorHAnsi" w:cstheme="minorHAnsi"/>
              </w:rPr>
            </w:pPr>
            <w:r>
              <w:rPr>
                <w:rFonts w:asciiTheme="minorHAnsi" w:hAnsiTheme="minorHAnsi" w:cstheme="minorHAnsi"/>
                <w:color w:val="000000"/>
              </w:rPr>
              <w:t>Exposure</w:t>
            </w:r>
          </w:p>
        </w:tc>
        <w:tc>
          <w:tcPr>
            <w:tcW w:w="2074" w:type="dxa"/>
            <w:tcBorders>
              <w:top w:val="single" w:sz="6" w:space="0" w:color="000000"/>
              <w:left w:val="single" w:sz="6" w:space="0" w:color="000000"/>
              <w:bottom w:val="single" w:sz="6" w:space="0" w:color="000000"/>
              <w:right w:val="single" w:sz="6" w:space="0" w:color="000000"/>
            </w:tcBorders>
          </w:tcPr>
          <w:p w14:paraId="46F65BE5" w14:textId="01886C8E" w:rsidR="00834485" w:rsidRPr="00B475AC" w:rsidRDefault="00834485" w:rsidP="00B475AC">
            <w:pPr>
              <w:rPr>
                <w:rFonts w:asciiTheme="minorHAnsi" w:hAnsiTheme="minorHAnsi" w:cstheme="minorHAnsi"/>
              </w:rPr>
            </w:pPr>
            <w:r w:rsidRPr="00B475AC">
              <w:rPr>
                <w:rFonts w:asciiTheme="minorHAnsi" w:hAnsiTheme="minorHAnsi" w:cstheme="minorHAnsi"/>
                <w:color w:val="000000"/>
              </w:rPr>
              <w:t xml:space="preserve">National or </w:t>
            </w:r>
            <w:r>
              <w:rPr>
                <w:rFonts w:asciiTheme="minorHAnsi" w:hAnsiTheme="minorHAnsi" w:cstheme="minorHAnsi"/>
                <w:color w:val="000000"/>
              </w:rPr>
              <w:t>I</w:t>
            </w:r>
            <w:r w:rsidRPr="00B475AC">
              <w:rPr>
                <w:rFonts w:asciiTheme="minorHAnsi" w:hAnsiTheme="minorHAnsi" w:cstheme="minorHAnsi"/>
                <w:color w:val="000000"/>
              </w:rPr>
              <w:t>nternational</w:t>
            </w:r>
          </w:p>
        </w:tc>
        <w:tc>
          <w:tcPr>
            <w:tcW w:w="2074" w:type="dxa"/>
            <w:tcBorders>
              <w:top w:val="single" w:sz="6" w:space="0" w:color="000000"/>
              <w:left w:val="single" w:sz="6" w:space="0" w:color="000000"/>
              <w:bottom w:val="single" w:sz="6" w:space="0" w:color="000000"/>
              <w:right w:val="single" w:sz="6" w:space="0" w:color="000000"/>
            </w:tcBorders>
          </w:tcPr>
          <w:p w14:paraId="74303B60" w14:textId="6E4B8AC9" w:rsidR="00834485" w:rsidRPr="00B475AC" w:rsidRDefault="00834485" w:rsidP="00B475AC">
            <w:pPr>
              <w:rPr>
                <w:rFonts w:asciiTheme="minorHAnsi" w:hAnsiTheme="minorHAnsi" w:cstheme="minorHAnsi"/>
              </w:rPr>
            </w:pPr>
            <w:r w:rsidRPr="00B475AC">
              <w:rPr>
                <w:rFonts w:asciiTheme="minorHAnsi" w:hAnsiTheme="minorHAnsi" w:cstheme="minorHAnsi"/>
                <w:color w:val="000000"/>
              </w:rPr>
              <w:t>Regional or Internet</w:t>
            </w:r>
          </w:p>
        </w:tc>
        <w:tc>
          <w:tcPr>
            <w:tcW w:w="2074" w:type="dxa"/>
            <w:tcBorders>
              <w:top w:val="single" w:sz="6" w:space="0" w:color="000000"/>
              <w:left w:val="single" w:sz="6" w:space="0" w:color="000000"/>
              <w:bottom w:val="single" w:sz="6" w:space="0" w:color="000000"/>
              <w:right w:val="single" w:sz="6" w:space="0" w:color="000000"/>
            </w:tcBorders>
          </w:tcPr>
          <w:p w14:paraId="7962D43F" w14:textId="63183DC6" w:rsidR="00834485" w:rsidRPr="00B475AC" w:rsidRDefault="00834485" w:rsidP="00B475AC">
            <w:pPr>
              <w:rPr>
                <w:rFonts w:asciiTheme="minorHAnsi" w:hAnsiTheme="minorHAnsi" w:cstheme="minorHAnsi"/>
              </w:rPr>
            </w:pPr>
            <w:r w:rsidRPr="00B475AC">
              <w:rPr>
                <w:rFonts w:asciiTheme="minorHAnsi" w:hAnsiTheme="minorHAnsi" w:cstheme="minorHAnsi"/>
                <w:color w:val="000000"/>
              </w:rPr>
              <w:t>State, greater Marquette county</w:t>
            </w:r>
          </w:p>
        </w:tc>
      </w:tr>
    </w:tbl>
    <w:p w14:paraId="2B8EED49" w14:textId="6E9DF565" w:rsidR="0051046F" w:rsidRPr="00777434" w:rsidRDefault="0051046F" w:rsidP="008810A1">
      <w:pPr>
        <w:pStyle w:val="ByLawsSubHeader"/>
        <w:tabs>
          <w:tab w:val="clear" w:pos="-630"/>
          <w:tab w:val="clear" w:pos="90"/>
        </w:tabs>
        <w:ind w:left="810"/>
        <w:rPr>
          <w:rFonts w:asciiTheme="minorHAnsi" w:hAnsiTheme="minorHAnsi" w:cstheme="minorHAnsi"/>
          <w:sz w:val="20"/>
          <w:u w:val="none"/>
        </w:rPr>
      </w:pPr>
    </w:p>
    <w:tbl>
      <w:tblPr>
        <w:tblW w:w="9630" w:type="dxa"/>
        <w:tblInd w:w="71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07"/>
        <w:gridCol w:w="2407"/>
        <w:gridCol w:w="2408"/>
        <w:gridCol w:w="2408"/>
      </w:tblGrid>
      <w:tr w:rsidR="00834485" w:rsidRPr="00777434" w14:paraId="7991C91A" w14:textId="77777777" w:rsidTr="00834485">
        <w:trPr>
          <w:trHeight w:val="543"/>
        </w:trPr>
        <w:tc>
          <w:tcPr>
            <w:tcW w:w="2131" w:type="dxa"/>
            <w:tcBorders>
              <w:top w:val="single" w:sz="6" w:space="0" w:color="000000"/>
              <w:left w:val="single" w:sz="6" w:space="0" w:color="000000"/>
              <w:bottom w:val="single" w:sz="6" w:space="0" w:color="000000"/>
              <w:right w:val="single" w:sz="6" w:space="0" w:color="000000"/>
            </w:tcBorders>
            <w:hideMark/>
          </w:tcPr>
          <w:p w14:paraId="5F915108" w14:textId="1D69AA0B" w:rsidR="00834485" w:rsidRPr="00777434" w:rsidRDefault="00834485" w:rsidP="00B475AC">
            <w:pPr>
              <w:rPr>
                <w:rFonts w:asciiTheme="minorHAnsi" w:hAnsiTheme="minorHAnsi" w:cstheme="minorHAnsi"/>
                <w:b/>
              </w:rPr>
            </w:pPr>
            <w:r>
              <w:rPr>
                <w:rFonts w:asciiTheme="minorHAnsi" w:hAnsiTheme="minorHAnsi" w:cstheme="minorHAnsi"/>
                <w:b/>
              </w:rPr>
              <w:lastRenderedPageBreak/>
              <w:t xml:space="preserve">Table </w:t>
            </w:r>
            <w:r w:rsidR="001F4F62">
              <w:rPr>
                <w:rFonts w:asciiTheme="minorHAnsi" w:hAnsiTheme="minorHAnsi" w:cstheme="minorHAnsi"/>
                <w:b/>
              </w:rPr>
              <w:t>B</w:t>
            </w:r>
            <w:r>
              <w:rPr>
                <w:rFonts w:asciiTheme="minorHAnsi" w:hAnsiTheme="minorHAnsi" w:cstheme="minorHAnsi"/>
                <w:b/>
              </w:rPr>
              <w:t xml:space="preserve">: </w:t>
            </w:r>
            <w:r w:rsidRPr="00777434">
              <w:rPr>
                <w:rFonts w:asciiTheme="minorHAnsi" w:hAnsiTheme="minorHAnsi" w:cstheme="minorHAnsi"/>
                <w:b/>
              </w:rPr>
              <w:t>Workshop</w:t>
            </w:r>
            <w:r>
              <w:rPr>
                <w:rFonts w:asciiTheme="minorHAnsi" w:hAnsiTheme="minorHAnsi" w:cstheme="minorHAnsi"/>
                <w:b/>
              </w:rPr>
              <w:t xml:space="preserve"> or </w:t>
            </w:r>
            <w:r w:rsidRPr="00777434">
              <w:rPr>
                <w:rFonts w:asciiTheme="minorHAnsi" w:hAnsiTheme="minorHAnsi" w:cstheme="minorHAnsi"/>
                <w:b/>
              </w:rPr>
              <w:t>Conference</w:t>
            </w:r>
          </w:p>
        </w:tc>
        <w:tc>
          <w:tcPr>
            <w:tcW w:w="2131" w:type="dxa"/>
            <w:tcBorders>
              <w:top w:val="single" w:sz="6" w:space="0" w:color="000000"/>
              <w:left w:val="single" w:sz="6" w:space="0" w:color="000000"/>
              <w:bottom w:val="single" w:sz="6" w:space="0" w:color="000000"/>
              <w:right w:val="single" w:sz="6" w:space="0" w:color="000000"/>
            </w:tcBorders>
            <w:hideMark/>
          </w:tcPr>
          <w:p w14:paraId="64DE771F" w14:textId="77777777" w:rsidR="00834485" w:rsidRPr="00777434" w:rsidRDefault="00834485" w:rsidP="00B475AC">
            <w:pPr>
              <w:rPr>
                <w:rFonts w:asciiTheme="minorHAnsi" w:hAnsiTheme="minorHAnsi" w:cstheme="minorHAnsi"/>
              </w:rPr>
            </w:pPr>
            <w:r w:rsidRPr="00777434">
              <w:rPr>
                <w:rFonts w:asciiTheme="minorHAnsi" w:hAnsiTheme="minorHAnsi" w:cstheme="minorHAnsi"/>
                <w:b/>
              </w:rPr>
              <w:t xml:space="preserve"> High (5 - 6)</w:t>
            </w:r>
          </w:p>
        </w:tc>
        <w:tc>
          <w:tcPr>
            <w:tcW w:w="2131" w:type="dxa"/>
            <w:tcBorders>
              <w:top w:val="single" w:sz="6" w:space="0" w:color="000000"/>
              <w:left w:val="single" w:sz="6" w:space="0" w:color="000000"/>
              <w:bottom w:val="single" w:sz="6" w:space="0" w:color="000000"/>
              <w:right w:val="single" w:sz="6" w:space="0" w:color="000000"/>
            </w:tcBorders>
            <w:hideMark/>
          </w:tcPr>
          <w:p w14:paraId="458CCA96" w14:textId="77777777" w:rsidR="00834485" w:rsidRPr="00777434" w:rsidRDefault="00834485" w:rsidP="00B475AC">
            <w:pPr>
              <w:rPr>
                <w:rFonts w:asciiTheme="minorHAnsi" w:hAnsiTheme="minorHAnsi" w:cstheme="minorHAnsi"/>
              </w:rPr>
            </w:pPr>
            <w:r w:rsidRPr="00777434">
              <w:rPr>
                <w:rFonts w:asciiTheme="minorHAnsi" w:hAnsiTheme="minorHAnsi" w:cstheme="minorHAnsi"/>
                <w:b/>
              </w:rPr>
              <w:t>Medium (3 - 4)</w:t>
            </w:r>
          </w:p>
        </w:tc>
        <w:tc>
          <w:tcPr>
            <w:tcW w:w="2131" w:type="dxa"/>
            <w:tcBorders>
              <w:top w:val="single" w:sz="6" w:space="0" w:color="000000"/>
              <w:left w:val="single" w:sz="6" w:space="0" w:color="000000"/>
              <w:bottom w:val="single" w:sz="6" w:space="0" w:color="000000"/>
              <w:right w:val="single" w:sz="6" w:space="0" w:color="000000"/>
            </w:tcBorders>
            <w:hideMark/>
          </w:tcPr>
          <w:p w14:paraId="4544ACAA" w14:textId="4C881645" w:rsidR="00834485" w:rsidRPr="00777434" w:rsidRDefault="00834485" w:rsidP="00B475AC">
            <w:pPr>
              <w:rPr>
                <w:rFonts w:asciiTheme="minorHAnsi" w:hAnsiTheme="minorHAnsi" w:cstheme="minorHAnsi"/>
              </w:rPr>
            </w:pPr>
            <w:r w:rsidRPr="00777434">
              <w:rPr>
                <w:rFonts w:asciiTheme="minorHAnsi" w:hAnsiTheme="minorHAnsi" w:cstheme="minorHAnsi"/>
                <w:b/>
              </w:rPr>
              <w:t>Low (1 - 2)</w:t>
            </w:r>
          </w:p>
        </w:tc>
      </w:tr>
      <w:tr w:rsidR="00834485" w:rsidRPr="00777434" w14:paraId="057A2B88" w14:textId="77777777" w:rsidTr="00834485">
        <w:trPr>
          <w:trHeight w:val="940"/>
        </w:trPr>
        <w:tc>
          <w:tcPr>
            <w:tcW w:w="2131" w:type="dxa"/>
            <w:tcBorders>
              <w:top w:val="single" w:sz="6" w:space="0" w:color="000000"/>
              <w:left w:val="single" w:sz="6" w:space="0" w:color="000000"/>
              <w:bottom w:val="single" w:sz="6" w:space="0" w:color="000000"/>
              <w:right w:val="single" w:sz="6" w:space="0" w:color="000000"/>
            </w:tcBorders>
          </w:tcPr>
          <w:p w14:paraId="3467D25D" w14:textId="6BB79524" w:rsidR="00834485" w:rsidRPr="006B3AD5" w:rsidRDefault="001F4F62" w:rsidP="006B3AD5">
            <w:pPr>
              <w:rPr>
                <w:rFonts w:asciiTheme="minorHAnsi" w:hAnsiTheme="minorHAnsi" w:cstheme="minorHAnsi"/>
              </w:rPr>
            </w:pPr>
            <w:r>
              <w:rPr>
                <w:rFonts w:asciiTheme="minorHAnsi" w:hAnsiTheme="minorHAnsi" w:cstheme="minorHAnsi"/>
              </w:rPr>
              <w:t>Length</w:t>
            </w:r>
          </w:p>
        </w:tc>
        <w:tc>
          <w:tcPr>
            <w:tcW w:w="2131" w:type="dxa"/>
            <w:tcBorders>
              <w:top w:val="single" w:sz="6" w:space="0" w:color="000000"/>
              <w:left w:val="single" w:sz="6" w:space="0" w:color="000000"/>
              <w:bottom w:val="single" w:sz="6" w:space="0" w:color="000000"/>
              <w:right w:val="single" w:sz="6" w:space="0" w:color="000000"/>
            </w:tcBorders>
          </w:tcPr>
          <w:p w14:paraId="27614D5F" w14:textId="7AC13C42" w:rsidR="00834485" w:rsidRPr="00777434" w:rsidRDefault="001F4F62" w:rsidP="006B3AD5">
            <w:pPr>
              <w:rPr>
                <w:rFonts w:asciiTheme="minorHAnsi" w:hAnsiTheme="minorHAnsi" w:cstheme="minorHAnsi"/>
              </w:rPr>
            </w:pPr>
            <w:r>
              <w:rPr>
                <w:rFonts w:asciiTheme="minorHAnsi" w:hAnsiTheme="minorHAnsi" w:cstheme="minorHAnsi"/>
              </w:rPr>
              <w:t>4 or more days</w:t>
            </w:r>
          </w:p>
        </w:tc>
        <w:tc>
          <w:tcPr>
            <w:tcW w:w="2131" w:type="dxa"/>
            <w:tcBorders>
              <w:top w:val="single" w:sz="6" w:space="0" w:color="000000"/>
              <w:left w:val="single" w:sz="6" w:space="0" w:color="000000"/>
              <w:bottom w:val="single" w:sz="6" w:space="0" w:color="000000"/>
              <w:right w:val="single" w:sz="6" w:space="0" w:color="000000"/>
            </w:tcBorders>
          </w:tcPr>
          <w:p w14:paraId="01FACEDF" w14:textId="0140C0E4" w:rsidR="00834485" w:rsidRPr="00777434" w:rsidRDefault="001F4F62" w:rsidP="006B3AD5">
            <w:pPr>
              <w:rPr>
                <w:rFonts w:asciiTheme="minorHAnsi" w:hAnsiTheme="minorHAnsi" w:cstheme="minorHAnsi"/>
              </w:rPr>
            </w:pPr>
            <w:r>
              <w:rPr>
                <w:rFonts w:asciiTheme="minorHAnsi" w:hAnsiTheme="minorHAnsi" w:cstheme="minorHAnsi"/>
              </w:rPr>
              <w:t>Weekend</w:t>
            </w:r>
          </w:p>
        </w:tc>
        <w:tc>
          <w:tcPr>
            <w:tcW w:w="2131" w:type="dxa"/>
            <w:tcBorders>
              <w:top w:val="single" w:sz="6" w:space="0" w:color="000000"/>
              <w:left w:val="single" w:sz="6" w:space="0" w:color="000000"/>
              <w:bottom w:val="single" w:sz="6" w:space="0" w:color="000000"/>
              <w:right w:val="single" w:sz="6" w:space="0" w:color="000000"/>
            </w:tcBorders>
          </w:tcPr>
          <w:p w14:paraId="73E3919B" w14:textId="58500CF1" w:rsidR="00834485" w:rsidRPr="00777434" w:rsidRDefault="001F4F62" w:rsidP="006B3AD5">
            <w:pPr>
              <w:rPr>
                <w:rFonts w:asciiTheme="minorHAnsi" w:hAnsiTheme="minorHAnsi" w:cstheme="minorHAnsi"/>
              </w:rPr>
            </w:pPr>
            <w:r>
              <w:rPr>
                <w:rFonts w:asciiTheme="minorHAnsi" w:hAnsiTheme="minorHAnsi" w:cstheme="minorHAnsi"/>
              </w:rPr>
              <w:t>One-day</w:t>
            </w:r>
          </w:p>
        </w:tc>
      </w:tr>
      <w:tr w:rsidR="00834485" w:rsidRPr="00777434" w14:paraId="35B2D093" w14:textId="77777777" w:rsidTr="00834485">
        <w:tc>
          <w:tcPr>
            <w:tcW w:w="2131" w:type="dxa"/>
            <w:tcBorders>
              <w:top w:val="single" w:sz="6" w:space="0" w:color="000000"/>
              <w:left w:val="single" w:sz="6" w:space="0" w:color="000000"/>
              <w:bottom w:val="single" w:sz="6" w:space="0" w:color="000000"/>
              <w:right w:val="single" w:sz="6" w:space="0" w:color="000000"/>
            </w:tcBorders>
          </w:tcPr>
          <w:p w14:paraId="73936E3C" w14:textId="3EF3928B" w:rsidR="00834485" w:rsidRPr="006B3AD5" w:rsidRDefault="001F4F62" w:rsidP="006B3AD5">
            <w:pPr>
              <w:rPr>
                <w:rFonts w:asciiTheme="minorHAnsi" w:hAnsiTheme="minorHAnsi" w:cstheme="minorHAnsi"/>
              </w:rPr>
            </w:pPr>
            <w:r>
              <w:rPr>
                <w:rFonts w:asciiTheme="minorHAnsi" w:hAnsiTheme="minorHAnsi" w:cstheme="minorHAnsi"/>
                <w:color w:val="000000"/>
              </w:rPr>
              <w:t>Exposure</w:t>
            </w:r>
          </w:p>
        </w:tc>
        <w:tc>
          <w:tcPr>
            <w:tcW w:w="2131" w:type="dxa"/>
            <w:tcBorders>
              <w:top w:val="single" w:sz="6" w:space="0" w:color="000000"/>
              <w:left w:val="single" w:sz="6" w:space="0" w:color="000000"/>
              <w:bottom w:val="single" w:sz="6" w:space="0" w:color="000000"/>
              <w:right w:val="single" w:sz="6" w:space="0" w:color="000000"/>
            </w:tcBorders>
          </w:tcPr>
          <w:p w14:paraId="0C257E82" w14:textId="19F91A71" w:rsidR="00834485" w:rsidRPr="00777434" w:rsidRDefault="001F4F62" w:rsidP="006B3AD5">
            <w:pPr>
              <w:rPr>
                <w:rFonts w:asciiTheme="minorHAnsi" w:hAnsiTheme="minorHAnsi" w:cstheme="minorHAnsi"/>
              </w:rPr>
            </w:pPr>
            <w:r>
              <w:rPr>
                <w:rFonts w:asciiTheme="minorHAnsi" w:hAnsiTheme="minorHAnsi" w:cstheme="minorHAnsi"/>
              </w:rPr>
              <w:t>International/National</w:t>
            </w:r>
          </w:p>
        </w:tc>
        <w:tc>
          <w:tcPr>
            <w:tcW w:w="2131" w:type="dxa"/>
            <w:tcBorders>
              <w:top w:val="single" w:sz="6" w:space="0" w:color="000000"/>
              <w:left w:val="single" w:sz="6" w:space="0" w:color="000000"/>
              <w:bottom w:val="single" w:sz="6" w:space="0" w:color="000000"/>
              <w:right w:val="single" w:sz="6" w:space="0" w:color="000000"/>
            </w:tcBorders>
          </w:tcPr>
          <w:p w14:paraId="492D6971" w14:textId="6D3CC4DE" w:rsidR="00834485" w:rsidRPr="00777434" w:rsidRDefault="001F4F62" w:rsidP="006B3AD5">
            <w:pPr>
              <w:rPr>
                <w:rFonts w:asciiTheme="minorHAnsi" w:hAnsiTheme="minorHAnsi" w:cstheme="minorHAnsi"/>
              </w:rPr>
            </w:pPr>
            <w:r>
              <w:rPr>
                <w:rFonts w:asciiTheme="minorHAnsi" w:hAnsiTheme="minorHAnsi" w:cstheme="minorHAnsi"/>
              </w:rPr>
              <w:t>Regional</w:t>
            </w:r>
          </w:p>
        </w:tc>
        <w:tc>
          <w:tcPr>
            <w:tcW w:w="2131" w:type="dxa"/>
            <w:tcBorders>
              <w:top w:val="single" w:sz="6" w:space="0" w:color="000000"/>
              <w:left w:val="single" w:sz="6" w:space="0" w:color="000000"/>
              <w:bottom w:val="single" w:sz="6" w:space="0" w:color="000000"/>
              <w:right w:val="single" w:sz="6" w:space="0" w:color="000000"/>
            </w:tcBorders>
          </w:tcPr>
          <w:p w14:paraId="58C1F82A" w14:textId="69591E78" w:rsidR="00834485" w:rsidRPr="00777434" w:rsidRDefault="001F4F62" w:rsidP="006B3AD5">
            <w:pPr>
              <w:rPr>
                <w:rFonts w:asciiTheme="minorHAnsi" w:hAnsiTheme="minorHAnsi" w:cstheme="minorHAnsi"/>
              </w:rPr>
            </w:pPr>
            <w:r>
              <w:rPr>
                <w:rFonts w:asciiTheme="minorHAnsi" w:hAnsiTheme="minorHAnsi" w:cstheme="minorHAnsi"/>
              </w:rPr>
              <w:t>Local</w:t>
            </w:r>
          </w:p>
        </w:tc>
      </w:tr>
      <w:tr w:rsidR="00834485" w:rsidRPr="00777434" w14:paraId="69AC0F16" w14:textId="77777777" w:rsidTr="00834485">
        <w:tc>
          <w:tcPr>
            <w:tcW w:w="2131" w:type="dxa"/>
            <w:tcBorders>
              <w:top w:val="single" w:sz="6" w:space="0" w:color="000000"/>
              <w:left w:val="single" w:sz="6" w:space="0" w:color="000000"/>
              <w:bottom w:val="single" w:sz="6" w:space="0" w:color="000000"/>
              <w:right w:val="single" w:sz="6" w:space="0" w:color="000000"/>
            </w:tcBorders>
          </w:tcPr>
          <w:p w14:paraId="7D71337B" w14:textId="2BA12562" w:rsidR="00834485" w:rsidRPr="006B3AD5" w:rsidRDefault="00834485" w:rsidP="006B3AD5">
            <w:pPr>
              <w:rPr>
                <w:rFonts w:asciiTheme="minorHAnsi" w:hAnsiTheme="minorHAnsi" w:cstheme="minorHAnsi"/>
              </w:rPr>
            </w:pPr>
            <w:r w:rsidRPr="006B3AD5">
              <w:rPr>
                <w:rFonts w:asciiTheme="minorHAnsi" w:hAnsiTheme="minorHAnsi" w:cstheme="minorHAnsi"/>
                <w:color w:val="000000"/>
              </w:rPr>
              <w:t>Role</w:t>
            </w:r>
          </w:p>
        </w:tc>
        <w:tc>
          <w:tcPr>
            <w:tcW w:w="2131" w:type="dxa"/>
            <w:tcBorders>
              <w:top w:val="single" w:sz="6" w:space="0" w:color="000000"/>
              <w:left w:val="single" w:sz="6" w:space="0" w:color="000000"/>
              <w:bottom w:val="single" w:sz="6" w:space="0" w:color="000000"/>
              <w:right w:val="single" w:sz="6" w:space="0" w:color="000000"/>
            </w:tcBorders>
          </w:tcPr>
          <w:p w14:paraId="7AD0FA4E" w14:textId="77777777" w:rsidR="00834485" w:rsidRPr="00777434" w:rsidRDefault="00834485" w:rsidP="006B3AD5">
            <w:pPr>
              <w:rPr>
                <w:rFonts w:asciiTheme="minorHAnsi" w:hAnsiTheme="minorHAnsi" w:cstheme="minorHAnsi"/>
              </w:rPr>
            </w:pPr>
          </w:p>
        </w:tc>
        <w:tc>
          <w:tcPr>
            <w:tcW w:w="2131" w:type="dxa"/>
            <w:tcBorders>
              <w:top w:val="single" w:sz="6" w:space="0" w:color="000000"/>
              <w:left w:val="single" w:sz="6" w:space="0" w:color="000000"/>
              <w:bottom w:val="single" w:sz="6" w:space="0" w:color="000000"/>
              <w:right w:val="single" w:sz="6" w:space="0" w:color="000000"/>
            </w:tcBorders>
          </w:tcPr>
          <w:p w14:paraId="3E1F6FA8" w14:textId="05FC8FAC" w:rsidR="00834485" w:rsidRPr="00777434" w:rsidRDefault="001F4F62" w:rsidP="006B3AD5">
            <w:pPr>
              <w:rPr>
                <w:rFonts w:asciiTheme="minorHAnsi" w:hAnsiTheme="minorHAnsi" w:cstheme="minorHAnsi"/>
              </w:rPr>
            </w:pPr>
            <w:r>
              <w:rPr>
                <w:rFonts w:asciiTheme="minorHAnsi" w:hAnsiTheme="minorHAnsi" w:cstheme="minorHAnsi"/>
              </w:rPr>
              <w:t>Active Attendee</w:t>
            </w:r>
          </w:p>
        </w:tc>
        <w:tc>
          <w:tcPr>
            <w:tcW w:w="2131" w:type="dxa"/>
            <w:tcBorders>
              <w:top w:val="single" w:sz="6" w:space="0" w:color="000000"/>
              <w:left w:val="single" w:sz="6" w:space="0" w:color="000000"/>
              <w:bottom w:val="single" w:sz="6" w:space="0" w:color="000000"/>
              <w:right w:val="single" w:sz="6" w:space="0" w:color="000000"/>
            </w:tcBorders>
          </w:tcPr>
          <w:p w14:paraId="570B5A78" w14:textId="11B40667" w:rsidR="00834485" w:rsidRPr="00777434" w:rsidRDefault="001F4F62" w:rsidP="006B3AD5">
            <w:pPr>
              <w:rPr>
                <w:rFonts w:asciiTheme="minorHAnsi" w:hAnsiTheme="minorHAnsi" w:cstheme="minorHAnsi"/>
              </w:rPr>
            </w:pPr>
            <w:r>
              <w:rPr>
                <w:rFonts w:asciiTheme="minorHAnsi" w:hAnsiTheme="minorHAnsi" w:cstheme="minorHAnsi"/>
              </w:rPr>
              <w:t>Passive Attendee</w:t>
            </w:r>
          </w:p>
        </w:tc>
      </w:tr>
    </w:tbl>
    <w:p w14:paraId="02685A94" w14:textId="51535594" w:rsidR="0051046F" w:rsidRDefault="0051046F" w:rsidP="008810A1">
      <w:pPr>
        <w:pStyle w:val="ByLawsSubHeader"/>
        <w:tabs>
          <w:tab w:val="clear" w:pos="-630"/>
          <w:tab w:val="clear" w:pos="90"/>
        </w:tabs>
        <w:ind w:left="810"/>
        <w:rPr>
          <w:rFonts w:asciiTheme="minorHAnsi" w:hAnsiTheme="minorHAnsi" w:cstheme="minorHAnsi"/>
          <w:sz w:val="20"/>
          <w:u w:val="none"/>
        </w:rPr>
      </w:pPr>
    </w:p>
    <w:tbl>
      <w:tblPr>
        <w:tblW w:w="9630" w:type="dxa"/>
        <w:tblInd w:w="71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07"/>
        <w:gridCol w:w="2407"/>
        <w:gridCol w:w="2408"/>
        <w:gridCol w:w="2408"/>
      </w:tblGrid>
      <w:tr w:rsidR="001F4F62" w:rsidRPr="00834485" w14:paraId="474BFB6F" w14:textId="77777777" w:rsidTr="00F01FD2">
        <w:tc>
          <w:tcPr>
            <w:tcW w:w="2407" w:type="dxa"/>
            <w:tcBorders>
              <w:top w:val="single" w:sz="6" w:space="0" w:color="000000"/>
              <w:left w:val="single" w:sz="6" w:space="0" w:color="000000"/>
              <w:bottom w:val="single" w:sz="6" w:space="0" w:color="000000"/>
              <w:right w:val="single" w:sz="6" w:space="0" w:color="000000"/>
            </w:tcBorders>
            <w:hideMark/>
          </w:tcPr>
          <w:p w14:paraId="1B396AD1" w14:textId="50BE5922" w:rsidR="001F4F62" w:rsidRPr="00834485" w:rsidRDefault="001F4F62" w:rsidP="009D6B39">
            <w:pPr>
              <w:rPr>
                <w:rFonts w:asciiTheme="minorHAnsi" w:hAnsiTheme="minorHAnsi" w:cstheme="minorHAnsi"/>
                <w:b/>
              </w:rPr>
            </w:pPr>
            <w:r w:rsidRPr="00834485">
              <w:rPr>
                <w:rFonts w:asciiTheme="minorHAnsi" w:hAnsiTheme="minorHAnsi" w:cstheme="minorHAnsi"/>
                <w:b/>
              </w:rPr>
              <w:t xml:space="preserve">Table </w:t>
            </w:r>
            <w:r>
              <w:rPr>
                <w:rFonts w:asciiTheme="minorHAnsi" w:hAnsiTheme="minorHAnsi" w:cstheme="minorHAnsi"/>
                <w:b/>
              </w:rPr>
              <w:t>C</w:t>
            </w:r>
            <w:r w:rsidRPr="00834485">
              <w:rPr>
                <w:rFonts w:asciiTheme="minorHAnsi" w:hAnsiTheme="minorHAnsi" w:cstheme="minorHAnsi"/>
                <w:b/>
              </w:rPr>
              <w:t xml:space="preserve">: Presentation </w:t>
            </w:r>
          </w:p>
        </w:tc>
        <w:tc>
          <w:tcPr>
            <w:tcW w:w="2407" w:type="dxa"/>
            <w:tcBorders>
              <w:top w:val="single" w:sz="6" w:space="0" w:color="000000"/>
              <w:left w:val="single" w:sz="6" w:space="0" w:color="000000"/>
              <w:bottom w:val="single" w:sz="6" w:space="0" w:color="000000"/>
              <w:right w:val="single" w:sz="6" w:space="0" w:color="000000"/>
            </w:tcBorders>
            <w:hideMark/>
          </w:tcPr>
          <w:p w14:paraId="04C38289" w14:textId="77777777" w:rsidR="001F4F62" w:rsidRPr="00834485" w:rsidRDefault="001F4F62" w:rsidP="009D6B39">
            <w:pPr>
              <w:rPr>
                <w:rFonts w:asciiTheme="minorHAnsi" w:hAnsiTheme="minorHAnsi" w:cstheme="minorHAnsi"/>
                <w:b/>
                <w:bCs/>
              </w:rPr>
            </w:pPr>
            <w:r w:rsidRPr="00777434">
              <w:rPr>
                <w:rFonts w:asciiTheme="minorHAnsi" w:hAnsiTheme="minorHAnsi" w:cstheme="minorHAnsi"/>
                <w:b/>
              </w:rPr>
              <w:t>High (5 - 6)</w:t>
            </w:r>
          </w:p>
        </w:tc>
        <w:tc>
          <w:tcPr>
            <w:tcW w:w="2408" w:type="dxa"/>
            <w:tcBorders>
              <w:top w:val="single" w:sz="6" w:space="0" w:color="000000"/>
              <w:left w:val="single" w:sz="6" w:space="0" w:color="000000"/>
              <w:bottom w:val="single" w:sz="6" w:space="0" w:color="000000"/>
              <w:right w:val="single" w:sz="6" w:space="0" w:color="000000"/>
            </w:tcBorders>
            <w:hideMark/>
          </w:tcPr>
          <w:p w14:paraId="5B73747F" w14:textId="6CE6850D" w:rsidR="001F4F62" w:rsidRPr="00834485" w:rsidRDefault="001F4F62" w:rsidP="009D6B39">
            <w:pPr>
              <w:rPr>
                <w:rFonts w:asciiTheme="minorHAnsi" w:hAnsiTheme="minorHAnsi" w:cstheme="minorHAnsi"/>
                <w:b/>
                <w:bCs/>
              </w:rPr>
            </w:pPr>
            <w:r w:rsidRPr="00834485">
              <w:rPr>
                <w:rFonts w:asciiTheme="minorHAnsi" w:hAnsiTheme="minorHAnsi" w:cstheme="minorHAnsi"/>
                <w:b/>
                <w:bCs/>
                <w:color w:val="000000"/>
              </w:rPr>
              <w:t>Medium</w:t>
            </w:r>
            <w:r>
              <w:rPr>
                <w:rFonts w:asciiTheme="minorHAnsi" w:hAnsiTheme="minorHAnsi" w:cstheme="minorHAnsi"/>
                <w:b/>
                <w:bCs/>
                <w:color w:val="000000"/>
              </w:rPr>
              <w:t xml:space="preserve"> (3</w:t>
            </w:r>
            <w:r w:rsidR="00F01FD2">
              <w:rPr>
                <w:rFonts w:asciiTheme="minorHAnsi" w:hAnsiTheme="minorHAnsi" w:cstheme="minorHAnsi"/>
                <w:b/>
                <w:bCs/>
                <w:color w:val="000000"/>
              </w:rPr>
              <w:t xml:space="preserve"> </w:t>
            </w:r>
            <w:r>
              <w:rPr>
                <w:rFonts w:asciiTheme="minorHAnsi" w:hAnsiTheme="minorHAnsi" w:cstheme="minorHAnsi"/>
                <w:b/>
                <w:bCs/>
                <w:color w:val="000000"/>
              </w:rPr>
              <w:t>-</w:t>
            </w:r>
            <w:r w:rsidR="00F01FD2">
              <w:rPr>
                <w:rFonts w:asciiTheme="minorHAnsi" w:hAnsiTheme="minorHAnsi" w:cstheme="minorHAnsi"/>
                <w:b/>
                <w:bCs/>
                <w:color w:val="000000"/>
              </w:rPr>
              <w:t xml:space="preserve"> </w:t>
            </w:r>
            <w:r>
              <w:rPr>
                <w:rFonts w:asciiTheme="minorHAnsi" w:hAnsiTheme="minorHAnsi" w:cstheme="minorHAnsi"/>
                <w:b/>
                <w:bCs/>
                <w:color w:val="000000"/>
              </w:rPr>
              <w:t>4)</w:t>
            </w:r>
          </w:p>
        </w:tc>
        <w:tc>
          <w:tcPr>
            <w:tcW w:w="2408" w:type="dxa"/>
            <w:tcBorders>
              <w:top w:val="single" w:sz="6" w:space="0" w:color="000000"/>
              <w:left w:val="single" w:sz="6" w:space="0" w:color="000000"/>
              <w:bottom w:val="single" w:sz="6" w:space="0" w:color="000000"/>
              <w:right w:val="single" w:sz="6" w:space="0" w:color="000000"/>
            </w:tcBorders>
            <w:hideMark/>
          </w:tcPr>
          <w:p w14:paraId="774904D9" w14:textId="0EDA24FA" w:rsidR="001F4F62" w:rsidRPr="00834485" w:rsidRDefault="001F4F62" w:rsidP="009D6B39">
            <w:pPr>
              <w:rPr>
                <w:rFonts w:asciiTheme="minorHAnsi" w:hAnsiTheme="minorHAnsi" w:cstheme="minorHAnsi"/>
                <w:b/>
                <w:bCs/>
              </w:rPr>
            </w:pPr>
            <w:r>
              <w:rPr>
                <w:rFonts w:asciiTheme="minorHAnsi" w:hAnsiTheme="minorHAnsi" w:cstheme="minorHAnsi"/>
                <w:b/>
                <w:bCs/>
                <w:color w:val="000000"/>
              </w:rPr>
              <w:t>Low (1</w:t>
            </w:r>
            <w:r w:rsidR="00F01FD2">
              <w:rPr>
                <w:rFonts w:asciiTheme="minorHAnsi" w:hAnsiTheme="minorHAnsi" w:cstheme="minorHAnsi"/>
                <w:b/>
                <w:bCs/>
                <w:color w:val="000000"/>
              </w:rPr>
              <w:t xml:space="preserve"> </w:t>
            </w:r>
            <w:r>
              <w:rPr>
                <w:rFonts w:asciiTheme="minorHAnsi" w:hAnsiTheme="minorHAnsi" w:cstheme="minorHAnsi"/>
                <w:b/>
                <w:bCs/>
                <w:color w:val="000000"/>
              </w:rPr>
              <w:t>-</w:t>
            </w:r>
            <w:r w:rsidR="00F01FD2">
              <w:rPr>
                <w:rFonts w:asciiTheme="minorHAnsi" w:hAnsiTheme="minorHAnsi" w:cstheme="minorHAnsi"/>
                <w:b/>
                <w:bCs/>
                <w:color w:val="000000"/>
              </w:rPr>
              <w:t xml:space="preserve"> </w:t>
            </w:r>
            <w:r>
              <w:rPr>
                <w:rFonts w:asciiTheme="minorHAnsi" w:hAnsiTheme="minorHAnsi" w:cstheme="minorHAnsi"/>
                <w:b/>
                <w:bCs/>
                <w:color w:val="000000"/>
              </w:rPr>
              <w:t>2)</w:t>
            </w:r>
          </w:p>
        </w:tc>
      </w:tr>
      <w:tr w:rsidR="001F4F62" w:rsidRPr="00834485" w14:paraId="0ECEE734" w14:textId="77777777" w:rsidTr="00F01FD2">
        <w:tc>
          <w:tcPr>
            <w:tcW w:w="2407" w:type="dxa"/>
            <w:tcBorders>
              <w:top w:val="single" w:sz="6" w:space="0" w:color="000000"/>
              <w:left w:val="single" w:sz="6" w:space="0" w:color="000000"/>
              <w:bottom w:val="single" w:sz="6" w:space="0" w:color="000000"/>
              <w:right w:val="single" w:sz="6" w:space="0" w:color="000000"/>
            </w:tcBorders>
          </w:tcPr>
          <w:p w14:paraId="1540F1FA" w14:textId="77777777" w:rsidR="001F4F62" w:rsidRPr="00834485" w:rsidRDefault="001F4F62" w:rsidP="009D6B39">
            <w:pPr>
              <w:rPr>
                <w:rFonts w:asciiTheme="minorHAnsi" w:hAnsiTheme="minorHAnsi" w:cstheme="minorHAnsi"/>
              </w:rPr>
            </w:pPr>
            <w:r w:rsidRPr="00834485">
              <w:rPr>
                <w:rFonts w:asciiTheme="minorHAnsi" w:hAnsiTheme="minorHAnsi" w:cstheme="minorHAnsi"/>
                <w:color w:val="000000"/>
              </w:rPr>
              <w:t>Scope</w:t>
            </w:r>
          </w:p>
        </w:tc>
        <w:tc>
          <w:tcPr>
            <w:tcW w:w="2407" w:type="dxa"/>
            <w:tcBorders>
              <w:top w:val="single" w:sz="6" w:space="0" w:color="000000"/>
              <w:left w:val="single" w:sz="6" w:space="0" w:color="000000"/>
              <w:bottom w:val="single" w:sz="6" w:space="0" w:color="000000"/>
              <w:right w:val="single" w:sz="6" w:space="0" w:color="000000"/>
            </w:tcBorders>
          </w:tcPr>
          <w:p w14:paraId="778FBFD6" w14:textId="482C005F" w:rsidR="001F4F62" w:rsidRPr="00834485" w:rsidRDefault="00F01FD2" w:rsidP="009D6B39">
            <w:pPr>
              <w:rPr>
                <w:rFonts w:asciiTheme="minorHAnsi" w:hAnsiTheme="minorHAnsi" w:cstheme="minorHAnsi"/>
              </w:rPr>
            </w:pPr>
            <w:r>
              <w:rPr>
                <w:rFonts w:asciiTheme="minorHAnsi" w:hAnsiTheme="minorHAnsi" w:cstheme="minorHAnsi"/>
                <w:color w:val="000000"/>
              </w:rPr>
              <w:t>International/</w:t>
            </w:r>
            <w:r w:rsidR="001F4F62" w:rsidRPr="00834485">
              <w:rPr>
                <w:rFonts w:asciiTheme="minorHAnsi" w:hAnsiTheme="minorHAnsi" w:cstheme="minorHAnsi"/>
                <w:color w:val="000000"/>
              </w:rPr>
              <w:t>National</w:t>
            </w:r>
          </w:p>
        </w:tc>
        <w:tc>
          <w:tcPr>
            <w:tcW w:w="2408" w:type="dxa"/>
            <w:tcBorders>
              <w:top w:val="single" w:sz="6" w:space="0" w:color="000000"/>
              <w:left w:val="single" w:sz="6" w:space="0" w:color="000000"/>
              <w:bottom w:val="single" w:sz="6" w:space="0" w:color="000000"/>
              <w:right w:val="single" w:sz="6" w:space="0" w:color="000000"/>
            </w:tcBorders>
          </w:tcPr>
          <w:p w14:paraId="60BF6189" w14:textId="7EEC2CE2" w:rsidR="001F4F62" w:rsidRPr="00834485" w:rsidRDefault="001F4F62" w:rsidP="009D6B39">
            <w:pPr>
              <w:rPr>
                <w:rFonts w:asciiTheme="minorHAnsi" w:hAnsiTheme="minorHAnsi" w:cstheme="minorHAnsi"/>
              </w:rPr>
            </w:pPr>
            <w:r w:rsidRPr="00834485">
              <w:rPr>
                <w:rFonts w:asciiTheme="minorHAnsi" w:hAnsiTheme="minorHAnsi" w:cstheme="minorHAnsi"/>
                <w:color w:val="000000"/>
              </w:rPr>
              <w:t>Regional</w:t>
            </w:r>
            <w:r w:rsidR="00F01FD2">
              <w:rPr>
                <w:rFonts w:asciiTheme="minorHAnsi" w:hAnsiTheme="minorHAnsi" w:cstheme="minorHAnsi"/>
                <w:color w:val="000000"/>
              </w:rPr>
              <w:t>/State</w:t>
            </w:r>
          </w:p>
        </w:tc>
        <w:tc>
          <w:tcPr>
            <w:tcW w:w="2408" w:type="dxa"/>
            <w:tcBorders>
              <w:top w:val="single" w:sz="6" w:space="0" w:color="000000"/>
              <w:left w:val="single" w:sz="6" w:space="0" w:color="000000"/>
              <w:bottom w:val="single" w:sz="6" w:space="0" w:color="000000"/>
              <w:right w:val="single" w:sz="6" w:space="0" w:color="000000"/>
            </w:tcBorders>
          </w:tcPr>
          <w:p w14:paraId="290DBB15" w14:textId="4582D61C" w:rsidR="001F4F62" w:rsidRPr="00834485" w:rsidRDefault="001F4F62" w:rsidP="009D6B39">
            <w:pPr>
              <w:rPr>
                <w:rFonts w:asciiTheme="minorHAnsi" w:hAnsiTheme="minorHAnsi" w:cstheme="minorHAnsi"/>
              </w:rPr>
            </w:pPr>
            <w:r w:rsidRPr="00834485">
              <w:rPr>
                <w:rFonts w:asciiTheme="minorHAnsi" w:hAnsiTheme="minorHAnsi" w:cstheme="minorHAnsi"/>
                <w:color w:val="000000"/>
              </w:rPr>
              <w:t xml:space="preserve">Greater Marquette </w:t>
            </w:r>
            <w:r>
              <w:rPr>
                <w:rFonts w:asciiTheme="minorHAnsi" w:hAnsiTheme="minorHAnsi" w:cstheme="minorHAnsi"/>
                <w:color w:val="000000"/>
              </w:rPr>
              <w:t>C</w:t>
            </w:r>
            <w:r w:rsidRPr="00834485">
              <w:rPr>
                <w:rFonts w:asciiTheme="minorHAnsi" w:hAnsiTheme="minorHAnsi" w:cstheme="minorHAnsi"/>
                <w:color w:val="000000"/>
              </w:rPr>
              <w:t>ounty</w:t>
            </w:r>
          </w:p>
        </w:tc>
      </w:tr>
      <w:tr w:rsidR="00F01FD2" w:rsidRPr="00834485" w14:paraId="28DF802D" w14:textId="77777777" w:rsidTr="00F01FD2">
        <w:tc>
          <w:tcPr>
            <w:tcW w:w="2407" w:type="dxa"/>
            <w:tcBorders>
              <w:top w:val="single" w:sz="6" w:space="0" w:color="000000"/>
              <w:left w:val="single" w:sz="6" w:space="0" w:color="000000"/>
              <w:bottom w:val="single" w:sz="6" w:space="0" w:color="000000"/>
              <w:right w:val="single" w:sz="6" w:space="0" w:color="000000"/>
            </w:tcBorders>
          </w:tcPr>
          <w:p w14:paraId="32886FD0" w14:textId="77777777" w:rsidR="00F01FD2" w:rsidRPr="00834485" w:rsidRDefault="00F01FD2" w:rsidP="00F01FD2">
            <w:pPr>
              <w:rPr>
                <w:rFonts w:asciiTheme="minorHAnsi" w:hAnsiTheme="minorHAnsi" w:cstheme="minorHAnsi"/>
              </w:rPr>
            </w:pPr>
            <w:r w:rsidRPr="00834485">
              <w:rPr>
                <w:rFonts w:asciiTheme="minorHAnsi" w:hAnsiTheme="minorHAnsi" w:cstheme="minorHAnsi"/>
                <w:color w:val="000000"/>
              </w:rPr>
              <w:t>Role</w:t>
            </w:r>
          </w:p>
        </w:tc>
        <w:tc>
          <w:tcPr>
            <w:tcW w:w="2407" w:type="dxa"/>
            <w:tcBorders>
              <w:top w:val="single" w:sz="6" w:space="0" w:color="000000"/>
              <w:left w:val="single" w:sz="6" w:space="0" w:color="000000"/>
              <w:bottom w:val="single" w:sz="6" w:space="0" w:color="000000"/>
              <w:right w:val="single" w:sz="6" w:space="0" w:color="000000"/>
            </w:tcBorders>
          </w:tcPr>
          <w:p w14:paraId="373641B3" w14:textId="514A70D0" w:rsidR="00F01FD2" w:rsidRPr="00834485" w:rsidRDefault="00F01FD2" w:rsidP="00F01FD2">
            <w:pPr>
              <w:rPr>
                <w:rFonts w:asciiTheme="minorHAnsi" w:hAnsiTheme="minorHAnsi" w:cstheme="minorHAnsi"/>
              </w:rPr>
            </w:pPr>
            <w:r w:rsidRPr="00834485">
              <w:rPr>
                <w:rFonts w:asciiTheme="minorHAnsi" w:hAnsiTheme="minorHAnsi" w:cstheme="minorHAnsi"/>
                <w:color w:val="000000"/>
              </w:rPr>
              <w:t xml:space="preserve">Speaker, </w:t>
            </w:r>
            <w:r>
              <w:rPr>
                <w:rFonts w:asciiTheme="minorHAnsi" w:hAnsiTheme="minorHAnsi" w:cstheme="minorHAnsi"/>
                <w:color w:val="000000"/>
              </w:rPr>
              <w:t xml:space="preserve">presenter, </w:t>
            </w:r>
            <w:r w:rsidRPr="00834485">
              <w:rPr>
                <w:rFonts w:asciiTheme="minorHAnsi" w:hAnsiTheme="minorHAnsi" w:cstheme="minorHAnsi"/>
                <w:color w:val="000000"/>
              </w:rPr>
              <w:t>or demonstrator</w:t>
            </w:r>
          </w:p>
        </w:tc>
        <w:tc>
          <w:tcPr>
            <w:tcW w:w="2408" w:type="dxa"/>
            <w:tcBorders>
              <w:top w:val="single" w:sz="6" w:space="0" w:color="000000"/>
              <w:left w:val="single" w:sz="6" w:space="0" w:color="000000"/>
              <w:bottom w:val="single" w:sz="6" w:space="0" w:color="000000"/>
              <w:right w:val="single" w:sz="6" w:space="0" w:color="000000"/>
            </w:tcBorders>
          </w:tcPr>
          <w:p w14:paraId="37834047" w14:textId="13A338A4" w:rsidR="00F01FD2" w:rsidRPr="00834485" w:rsidRDefault="00F01FD2" w:rsidP="00F01FD2">
            <w:pPr>
              <w:rPr>
                <w:rFonts w:asciiTheme="minorHAnsi" w:hAnsiTheme="minorHAnsi" w:cstheme="minorHAnsi"/>
              </w:rPr>
            </w:pPr>
            <w:r w:rsidRPr="00834485">
              <w:rPr>
                <w:rFonts w:asciiTheme="minorHAnsi" w:hAnsiTheme="minorHAnsi" w:cstheme="minorHAnsi"/>
                <w:color w:val="000000"/>
              </w:rPr>
              <w:t>Panel member</w:t>
            </w:r>
            <w:r>
              <w:rPr>
                <w:rFonts w:asciiTheme="minorHAnsi" w:hAnsiTheme="minorHAnsi" w:cstheme="minorHAnsi"/>
                <w:color w:val="000000"/>
              </w:rPr>
              <w:t>/</w:t>
            </w:r>
            <w:r w:rsidRPr="00834485">
              <w:rPr>
                <w:rFonts w:asciiTheme="minorHAnsi" w:hAnsiTheme="minorHAnsi" w:cstheme="minorHAnsi"/>
                <w:color w:val="000000"/>
              </w:rPr>
              <w:t xml:space="preserve"> Consultant</w:t>
            </w:r>
          </w:p>
        </w:tc>
        <w:tc>
          <w:tcPr>
            <w:tcW w:w="2408" w:type="dxa"/>
            <w:tcBorders>
              <w:top w:val="single" w:sz="6" w:space="0" w:color="000000"/>
              <w:left w:val="single" w:sz="6" w:space="0" w:color="000000"/>
              <w:bottom w:val="single" w:sz="6" w:space="0" w:color="000000"/>
              <w:right w:val="single" w:sz="6" w:space="0" w:color="000000"/>
            </w:tcBorders>
          </w:tcPr>
          <w:p w14:paraId="4145ABE0" w14:textId="3230C285" w:rsidR="00F01FD2" w:rsidRPr="00834485" w:rsidRDefault="00F01FD2" w:rsidP="00F01FD2">
            <w:pPr>
              <w:rPr>
                <w:rFonts w:asciiTheme="minorHAnsi" w:hAnsiTheme="minorHAnsi" w:cstheme="minorHAnsi"/>
              </w:rPr>
            </w:pPr>
          </w:p>
        </w:tc>
      </w:tr>
    </w:tbl>
    <w:p w14:paraId="54DC1C60" w14:textId="77777777" w:rsidR="001F4F62" w:rsidRDefault="001F4F62" w:rsidP="008810A1">
      <w:pPr>
        <w:pStyle w:val="ByLawsSubHeader"/>
        <w:tabs>
          <w:tab w:val="clear" w:pos="-630"/>
          <w:tab w:val="clear" w:pos="90"/>
        </w:tabs>
        <w:ind w:left="810"/>
        <w:rPr>
          <w:rFonts w:asciiTheme="minorHAnsi" w:hAnsiTheme="minorHAnsi" w:cstheme="minorHAnsi"/>
          <w:sz w:val="20"/>
          <w:u w:val="none"/>
        </w:rPr>
      </w:pPr>
    </w:p>
    <w:tbl>
      <w:tblPr>
        <w:tblW w:w="9630" w:type="dxa"/>
        <w:tblInd w:w="71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926"/>
        <w:gridCol w:w="1926"/>
        <w:gridCol w:w="1926"/>
        <w:gridCol w:w="1926"/>
        <w:gridCol w:w="1926"/>
      </w:tblGrid>
      <w:tr w:rsidR="00834485" w:rsidRPr="00834485" w14:paraId="13CB39C3" w14:textId="77777777" w:rsidTr="009A062C">
        <w:tc>
          <w:tcPr>
            <w:tcW w:w="1926" w:type="dxa"/>
            <w:tcBorders>
              <w:top w:val="single" w:sz="6" w:space="0" w:color="000000"/>
              <w:left w:val="single" w:sz="6" w:space="0" w:color="000000"/>
              <w:bottom w:val="single" w:sz="6" w:space="0" w:color="000000"/>
              <w:right w:val="single" w:sz="6" w:space="0" w:color="000000"/>
            </w:tcBorders>
            <w:hideMark/>
          </w:tcPr>
          <w:p w14:paraId="6F04AA6D" w14:textId="2776513C" w:rsidR="00834485" w:rsidRPr="00834485" w:rsidRDefault="00834485" w:rsidP="00834485">
            <w:pPr>
              <w:rPr>
                <w:rFonts w:asciiTheme="minorHAnsi" w:hAnsiTheme="minorHAnsi" w:cstheme="minorHAnsi"/>
                <w:b/>
              </w:rPr>
            </w:pPr>
            <w:r w:rsidRPr="00834485">
              <w:rPr>
                <w:rFonts w:asciiTheme="minorHAnsi" w:hAnsiTheme="minorHAnsi" w:cstheme="minorHAnsi"/>
                <w:b/>
              </w:rPr>
              <w:t xml:space="preserve">Table </w:t>
            </w:r>
            <w:r w:rsidR="001F4F62">
              <w:rPr>
                <w:rFonts w:asciiTheme="minorHAnsi" w:hAnsiTheme="minorHAnsi" w:cstheme="minorHAnsi"/>
                <w:b/>
              </w:rPr>
              <w:t>D:</w:t>
            </w:r>
            <w:r w:rsidRPr="00834485">
              <w:rPr>
                <w:rFonts w:asciiTheme="minorHAnsi" w:hAnsiTheme="minorHAnsi" w:cstheme="minorHAnsi"/>
                <w:b/>
              </w:rPr>
              <w:t xml:space="preserve"> Publication</w:t>
            </w:r>
          </w:p>
        </w:tc>
        <w:tc>
          <w:tcPr>
            <w:tcW w:w="1926" w:type="dxa"/>
            <w:tcBorders>
              <w:top w:val="single" w:sz="6" w:space="0" w:color="000000"/>
              <w:left w:val="single" w:sz="6" w:space="0" w:color="000000"/>
              <w:bottom w:val="single" w:sz="6" w:space="0" w:color="000000"/>
              <w:right w:val="single" w:sz="6" w:space="0" w:color="000000"/>
            </w:tcBorders>
            <w:hideMark/>
          </w:tcPr>
          <w:p w14:paraId="210AFEED" w14:textId="00A20E51" w:rsidR="00834485" w:rsidRPr="004E7821" w:rsidRDefault="00F01FD2" w:rsidP="00834485">
            <w:pPr>
              <w:rPr>
                <w:rFonts w:asciiTheme="minorHAnsi" w:hAnsiTheme="minorHAnsi" w:cstheme="minorHAnsi"/>
                <w:b/>
                <w:bCs/>
              </w:rPr>
            </w:pPr>
            <w:r w:rsidRPr="004E7821">
              <w:rPr>
                <w:rFonts w:asciiTheme="minorHAnsi" w:hAnsiTheme="minorHAnsi" w:cstheme="minorHAnsi"/>
                <w:b/>
                <w:bCs/>
                <w:color w:val="000000"/>
              </w:rPr>
              <w:t>25</w:t>
            </w:r>
          </w:p>
        </w:tc>
        <w:tc>
          <w:tcPr>
            <w:tcW w:w="1926" w:type="dxa"/>
            <w:tcBorders>
              <w:top w:val="single" w:sz="6" w:space="0" w:color="000000"/>
              <w:left w:val="single" w:sz="6" w:space="0" w:color="000000"/>
              <w:bottom w:val="single" w:sz="6" w:space="0" w:color="000000"/>
              <w:right w:val="single" w:sz="6" w:space="0" w:color="000000"/>
            </w:tcBorders>
            <w:hideMark/>
          </w:tcPr>
          <w:p w14:paraId="3DE29028" w14:textId="55465EAE" w:rsidR="00834485" w:rsidRPr="004E7821" w:rsidRDefault="00F01FD2" w:rsidP="00834485">
            <w:pPr>
              <w:rPr>
                <w:rFonts w:asciiTheme="minorHAnsi" w:hAnsiTheme="minorHAnsi" w:cstheme="minorHAnsi"/>
                <w:b/>
                <w:bCs/>
              </w:rPr>
            </w:pPr>
            <w:r w:rsidRPr="004E7821">
              <w:rPr>
                <w:rFonts w:asciiTheme="minorHAnsi" w:hAnsiTheme="minorHAnsi" w:cstheme="minorHAnsi"/>
                <w:b/>
                <w:bCs/>
                <w:color w:val="000000"/>
              </w:rPr>
              <w:t>15</w:t>
            </w:r>
          </w:p>
        </w:tc>
        <w:tc>
          <w:tcPr>
            <w:tcW w:w="1926" w:type="dxa"/>
            <w:tcBorders>
              <w:top w:val="single" w:sz="6" w:space="0" w:color="000000"/>
              <w:left w:val="single" w:sz="6" w:space="0" w:color="000000"/>
              <w:bottom w:val="single" w:sz="6" w:space="0" w:color="000000"/>
              <w:right w:val="single" w:sz="6" w:space="0" w:color="000000"/>
            </w:tcBorders>
            <w:hideMark/>
          </w:tcPr>
          <w:p w14:paraId="37C12201" w14:textId="12F6DD51" w:rsidR="00834485" w:rsidRPr="00834485" w:rsidRDefault="00F01FD2" w:rsidP="00834485">
            <w:pPr>
              <w:rPr>
                <w:rFonts w:asciiTheme="minorHAnsi" w:hAnsiTheme="minorHAnsi" w:cstheme="minorHAnsi"/>
                <w:b/>
                <w:bCs/>
              </w:rPr>
            </w:pPr>
            <w:r>
              <w:rPr>
                <w:rFonts w:asciiTheme="minorHAnsi" w:hAnsiTheme="minorHAnsi" w:cstheme="minorHAnsi"/>
                <w:b/>
                <w:bCs/>
                <w:color w:val="000000"/>
              </w:rPr>
              <w:t>High (5 - 6)</w:t>
            </w:r>
          </w:p>
        </w:tc>
        <w:tc>
          <w:tcPr>
            <w:tcW w:w="1926" w:type="dxa"/>
            <w:tcBorders>
              <w:top w:val="single" w:sz="6" w:space="0" w:color="000000"/>
              <w:left w:val="single" w:sz="6" w:space="0" w:color="000000"/>
              <w:bottom w:val="single" w:sz="6" w:space="0" w:color="000000"/>
              <w:right w:val="single" w:sz="6" w:space="0" w:color="000000"/>
            </w:tcBorders>
          </w:tcPr>
          <w:p w14:paraId="0742412E" w14:textId="2DB5F2E8" w:rsidR="00834485" w:rsidRPr="00834485" w:rsidRDefault="00F01FD2" w:rsidP="00834485">
            <w:pPr>
              <w:rPr>
                <w:rFonts w:asciiTheme="minorHAnsi" w:hAnsiTheme="minorHAnsi" w:cstheme="minorHAnsi"/>
                <w:b/>
                <w:bCs/>
              </w:rPr>
            </w:pPr>
            <w:r>
              <w:rPr>
                <w:rFonts w:asciiTheme="minorHAnsi" w:hAnsiTheme="minorHAnsi" w:cstheme="minorHAnsi"/>
                <w:b/>
                <w:bCs/>
                <w:color w:val="000000"/>
              </w:rPr>
              <w:t>Medium (3 - 4)</w:t>
            </w:r>
          </w:p>
        </w:tc>
      </w:tr>
      <w:tr w:rsidR="009D6B39" w:rsidRPr="00834485" w14:paraId="0256FF2C" w14:textId="77777777" w:rsidTr="009D6B39">
        <w:trPr>
          <w:trHeight w:val="1632"/>
        </w:trPr>
        <w:tc>
          <w:tcPr>
            <w:tcW w:w="1926" w:type="dxa"/>
            <w:tcBorders>
              <w:top w:val="single" w:sz="6" w:space="0" w:color="000000"/>
              <w:left w:val="single" w:sz="6" w:space="0" w:color="000000"/>
              <w:bottom w:val="single" w:sz="6" w:space="0" w:color="000000"/>
              <w:right w:val="single" w:sz="6" w:space="0" w:color="000000"/>
            </w:tcBorders>
          </w:tcPr>
          <w:p w14:paraId="5A71E20E" w14:textId="3B05B0B9" w:rsidR="009D6B39" w:rsidRPr="00834485" w:rsidRDefault="009D6B39" w:rsidP="00834485">
            <w:pPr>
              <w:rPr>
                <w:rFonts w:asciiTheme="minorHAnsi" w:hAnsiTheme="minorHAnsi" w:cstheme="minorHAnsi"/>
              </w:rPr>
            </w:pPr>
            <w:r>
              <w:rPr>
                <w:rFonts w:asciiTheme="minorHAnsi" w:hAnsiTheme="minorHAnsi" w:cstheme="minorHAnsi"/>
                <w:color w:val="000000"/>
              </w:rPr>
              <w:t>Type</w:t>
            </w:r>
          </w:p>
        </w:tc>
        <w:tc>
          <w:tcPr>
            <w:tcW w:w="1926" w:type="dxa"/>
            <w:vMerge w:val="restart"/>
            <w:tcBorders>
              <w:top w:val="single" w:sz="6" w:space="0" w:color="000000"/>
              <w:left w:val="single" w:sz="6" w:space="0" w:color="000000"/>
              <w:right w:val="single" w:sz="6" w:space="0" w:color="000000"/>
            </w:tcBorders>
          </w:tcPr>
          <w:p w14:paraId="207A6B49" w14:textId="555537C9" w:rsidR="009D6B39" w:rsidRDefault="004E7821" w:rsidP="00834485">
            <w:pPr>
              <w:rPr>
                <w:rFonts w:asciiTheme="minorHAnsi" w:hAnsiTheme="minorHAnsi"/>
                <w:color w:val="000000"/>
              </w:rPr>
            </w:pPr>
            <w:r>
              <w:rPr>
                <w:rFonts w:asciiTheme="minorHAnsi" w:hAnsiTheme="minorHAnsi"/>
                <w:color w:val="000000"/>
              </w:rPr>
              <w:t>A</w:t>
            </w:r>
            <w:r w:rsidR="009D6B39" w:rsidRPr="00834485">
              <w:rPr>
                <w:rFonts w:asciiTheme="minorHAnsi" w:hAnsiTheme="minorHAnsi"/>
                <w:color w:val="000000"/>
              </w:rPr>
              <w:t xml:space="preserve">uthor of </w:t>
            </w:r>
            <w:r>
              <w:rPr>
                <w:rFonts w:asciiTheme="minorHAnsi" w:hAnsiTheme="minorHAnsi"/>
                <w:color w:val="000000"/>
              </w:rPr>
              <w:t xml:space="preserve">peer-reviewed </w:t>
            </w:r>
            <w:r w:rsidR="009D6B39" w:rsidRPr="00834485">
              <w:rPr>
                <w:rFonts w:asciiTheme="minorHAnsi" w:hAnsiTheme="minorHAnsi"/>
                <w:color w:val="000000"/>
              </w:rPr>
              <w:t>book, textbook, or monograph</w:t>
            </w:r>
          </w:p>
          <w:p w14:paraId="13728C97" w14:textId="77777777" w:rsidR="009D6B39" w:rsidRDefault="009D6B39" w:rsidP="009A062C">
            <w:pPr>
              <w:rPr>
                <w:rFonts w:asciiTheme="minorHAnsi" w:hAnsiTheme="minorHAnsi" w:cstheme="minorHAnsi"/>
              </w:rPr>
            </w:pPr>
            <w:r>
              <w:rPr>
                <w:rFonts w:asciiTheme="minorHAnsi" w:hAnsiTheme="minorHAnsi" w:cstheme="minorHAnsi"/>
              </w:rPr>
              <w:t xml:space="preserve">OR </w:t>
            </w:r>
          </w:p>
          <w:p w14:paraId="5DFA1C22" w14:textId="1DFF98D0" w:rsidR="009D6B39" w:rsidRPr="00834485" w:rsidRDefault="009D6B39" w:rsidP="00834485">
            <w:pPr>
              <w:rPr>
                <w:rFonts w:asciiTheme="minorHAnsi" w:hAnsiTheme="minorHAnsi" w:cstheme="minorHAnsi"/>
              </w:rPr>
            </w:pPr>
            <w:r>
              <w:rPr>
                <w:rFonts w:asciiTheme="minorHAnsi" w:hAnsiTheme="minorHAnsi" w:cstheme="minorHAnsi"/>
              </w:rPr>
              <w:t xml:space="preserve">Original, feature-length theatrical or dance work published/produced by a nationally </w:t>
            </w:r>
            <w:r w:rsidRPr="00834485">
              <w:rPr>
                <w:rFonts w:asciiTheme="minorHAnsi" w:hAnsiTheme="minorHAnsi"/>
                <w:color w:val="000000"/>
              </w:rPr>
              <w:t>recognized publisher</w:t>
            </w:r>
            <w:r w:rsidR="00F01FD2">
              <w:rPr>
                <w:rFonts w:asciiTheme="minorHAnsi" w:hAnsiTheme="minorHAnsi"/>
                <w:color w:val="000000"/>
              </w:rPr>
              <w:t xml:space="preserve"> or producer.</w:t>
            </w:r>
          </w:p>
        </w:tc>
        <w:tc>
          <w:tcPr>
            <w:tcW w:w="1926" w:type="dxa"/>
            <w:vMerge w:val="restart"/>
            <w:tcBorders>
              <w:top w:val="single" w:sz="6" w:space="0" w:color="000000"/>
              <w:left w:val="single" w:sz="6" w:space="0" w:color="000000"/>
              <w:right w:val="single" w:sz="6" w:space="0" w:color="000000"/>
            </w:tcBorders>
          </w:tcPr>
          <w:p w14:paraId="1D52A1AC" w14:textId="53B74912" w:rsidR="009D6B39" w:rsidRDefault="009D6B39" w:rsidP="00834485">
            <w:pPr>
              <w:rPr>
                <w:rFonts w:asciiTheme="minorHAnsi" w:hAnsiTheme="minorHAnsi" w:cstheme="minorHAnsi"/>
              </w:rPr>
            </w:pPr>
            <w:r w:rsidRPr="00834485">
              <w:rPr>
                <w:rFonts w:asciiTheme="minorHAnsi" w:hAnsiTheme="minorHAnsi" w:cstheme="minorHAnsi"/>
              </w:rPr>
              <w:t xml:space="preserve">Author of book, </w:t>
            </w:r>
            <w:r w:rsidR="004E7821">
              <w:rPr>
                <w:rFonts w:asciiTheme="minorHAnsi" w:hAnsiTheme="minorHAnsi"/>
                <w:color w:val="000000"/>
              </w:rPr>
              <w:t xml:space="preserve">peer-reviewed </w:t>
            </w:r>
            <w:r w:rsidRPr="00834485">
              <w:rPr>
                <w:rFonts w:asciiTheme="minorHAnsi" w:hAnsiTheme="minorHAnsi" w:cstheme="minorHAnsi"/>
              </w:rPr>
              <w:t xml:space="preserve">textbook, or monograph </w:t>
            </w:r>
          </w:p>
          <w:p w14:paraId="76FFEFD5" w14:textId="11CABF0D" w:rsidR="009D6B39" w:rsidRDefault="009D6B39" w:rsidP="00834485">
            <w:pPr>
              <w:rPr>
                <w:rFonts w:asciiTheme="minorHAnsi" w:hAnsiTheme="minorHAnsi" w:cstheme="minorHAnsi"/>
              </w:rPr>
            </w:pPr>
            <w:r>
              <w:rPr>
                <w:rFonts w:asciiTheme="minorHAnsi" w:hAnsiTheme="minorHAnsi" w:cstheme="minorHAnsi"/>
              </w:rPr>
              <w:t xml:space="preserve">OR </w:t>
            </w:r>
          </w:p>
          <w:p w14:paraId="4F432D69" w14:textId="13630245" w:rsidR="009D6B39" w:rsidRDefault="009D6B39" w:rsidP="00834485">
            <w:pPr>
              <w:rPr>
                <w:rFonts w:asciiTheme="minorHAnsi" w:hAnsiTheme="minorHAnsi" w:cstheme="minorHAnsi"/>
              </w:rPr>
            </w:pPr>
            <w:r>
              <w:rPr>
                <w:rFonts w:asciiTheme="minorHAnsi" w:hAnsiTheme="minorHAnsi" w:cstheme="minorHAnsi"/>
              </w:rPr>
              <w:t xml:space="preserve">Original, feature-length theatrical or dance work published/produced by a regionally </w:t>
            </w:r>
            <w:r w:rsidRPr="00834485">
              <w:rPr>
                <w:rFonts w:asciiTheme="minorHAnsi" w:hAnsiTheme="minorHAnsi"/>
                <w:color w:val="000000"/>
              </w:rPr>
              <w:t>recognized publisher</w:t>
            </w:r>
            <w:r w:rsidR="00F01FD2">
              <w:rPr>
                <w:rFonts w:asciiTheme="minorHAnsi" w:hAnsiTheme="minorHAnsi"/>
                <w:color w:val="000000"/>
              </w:rPr>
              <w:t xml:space="preserve"> or producer.</w:t>
            </w:r>
          </w:p>
          <w:p w14:paraId="5F163784" w14:textId="7E81A927" w:rsidR="009D6B39" w:rsidRPr="00834485" w:rsidRDefault="009D6B39" w:rsidP="00834485">
            <w:pPr>
              <w:rPr>
                <w:rFonts w:asciiTheme="minorHAnsi" w:hAnsiTheme="minorHAnsi" w:cstheme="minorHAnsi"/>
              </w:rPr>
            </w:pPr>
          </w:p>
        </w:tc>
        <w:tc>
          <w:tcPr>
            <w:tcW w:w="1926" w:type="dxa"/>
            <w:tcBorders>
              <w:top w:val="single" w:sz="6" w:space="0" w:color="000000"/>
              <w:left w:val="single" w:sz="6" w:space="0" w:color="000000"/>
              <w:bottom w:val="single" w:sz="6" w:space="0" w:color="000000"/>
              <w:right w:val="single" w:sz="6" w:space="0" w:color="000000"/>
            </w:tcBorders>
          </w:tcPr>
          <w:p w14:paraId="725CA3C2" w14:textId="4447114B" w:rsidR="009D6B39" w:rsidRPr="00834485" w:rsidRDefault="004E7821" w:rsidP="00834485">
            <w:pPr>
              <w:rPr>
                <w:rFonts w:asciiTheme="minorHAnsi" w:hAnsiTheme="minorHAnsi" w:cstheme="minorHAnsi"/>
              </w:rPr>
            </w:pPr>
            <w:r>
              <w:rPr>
                <w:rFonts w:asciiTheme="minorHAnsi" w:hAnsiTheme="minorHAnsi"/>
                <w:color w:val="000000"/>
              </w:rPr>
              <w:t>Peer-reviewed s</w:t>
            </w:r>
            <w:r w:rsidR="009D6B39" w:rsidRPr="00834485">
              <w:rPr>
                <w:rFonts w:asciiTheme="minorHAnsi" w:hAnsiTheme="minorHAnsi"/>
                <w:color w:val="000000"/>
              </w:rPr>
              <w:t>cholarly journal or equivalent, chapter of book</w:t>
            </w:r>
          </w:p>
        </w:tc>
        <w:tc>
          <w:tcPr>
            <w:tcW w:w="1926" w:type="dxa"/>
            <w:tcBorders>
              <w:top w:val="single" w:sz="6" w:space="0" w:color="000000"/>
              <w:left w:val="single" w:sz="6" w:space="0" w:color="000000"/>
              <w:bottom w:val="single" w:sz="6" w:space="0" w:color="000000"/>
              <w:right w:val="single" w:sz="6" w:space="0" w:color="000000"/>
            </w:tcBorders>
          </w:tcPr>
          <w:p w14:paraId="67033D63" w14:textId="1F2D10D7" w:rsidR="009D6B39" w:rsidRPr="00834485" w:rsidRDefault="009D6B39" w:rsidP="00834485">
            <w:pPr>
              <w:rPr>
                <w:rFonts w:asciiTheme="minorHAnsi" w:hAnsiTheme="minorHAnsi" w:cstheme="minorHAnsi"/>
              </w:rPr>
            </w:pPr>
            <w:r w:rsidRPr="00834485">
              <w:rPr>
                <w:rFonts w:asciiTheme="minorHAnsi" w:hAnsiTheme="minorHAnsi"/>
                <w:color w:val="000000"/>
              </w:rPr>
              <w:t>Magazine</w:t>
            </w:r>
            <w:r>
              <w:rPr>
                <w:rFonts w:asciiTheme="minorHAnsi" w:hAnsiTheme="minorHAnsi"/>
                <w:color w:val="000000"/>
              </w:rPr>
              <w:t>, newspaper, or equivalent</w:t>
            </w:r>
          </w:p>
        </w:tc>
      </w:tr>
      <w:tr w:rsidR="009D6B39" w:rsidRPr="00834485" w14:paraId="4F33A737" w14:textId="77777777" w:rsidTr="009D6B39">
        <w:tc>
          <w:tcPr>
            <w:tcW w:w="1926" w:type="dxa"/>
            <w:tcBorders>
              <w:top w:val="single" w:sz="6" w:space="0" w:color="000000"/>
              <w:left w:val="single" w:sz="6" w:space="0" w:color="000000"/>
              <w:bottom w:val="single" w:sz="6" w:space="0" w:color="000000"/>
              <w:right w:val="single" w:sz="6" w:space="0" w:color="000000"/>
            </w:tcBorders>
          </w:tcPr>
          <w:p w14:paraId="1E9AA4A4" w14:textId="54F1F86D" w:rsidR="009D6B39" w:rsidRPr="00834485" w:rsidRDefault="009D6B39" w:rsidP="009A062C">
            <w:pPr>
              <w:rPr>
                <w:rFonts w:asciiTheme="minorHAnsi" w:hAnsiTheme="minorHAnsi" w:cstheme="minorHAnsi"/>
              </w:rPr>
            </w:pPr>
            <w:r w:rsidRPr="00834485">
              <w:rPr>
                <w:rFonts w:asciiTheme="minorHAnsi" w:hAnsiTheme="minorHAnsi" w:cstheme="minorHAnsi"/>
                <w:color w:val="000000"/>
              </w:rPr>
              <w:t>Scope</w:t>
            </w:r>
          </w:p>
        </w:tc>
        <w:tc>
          <w:tcPr>
            <w:tcW w:w="1926" w:type="dxa"/>
            <w:vMerge/>
            <w:tcBorders>
              <w:left w:val="single" w:sz="6" w:space="0" w:color="000000"/>
              <w:right w:val="single" w:sz="6" w:space="0" w:color="000000"/>
            </w:tcBorders>
          </w:tcPr>
          <w:p w14:paraId="2DAAE672" w14:textId="55D509AF" w:rsidR="009D6B39" w:rsidRPr="00834485" w:rsidRDefault="009D6B39" w:rsidP="009A062C">
            <w:pPr>
              <w:rPr>
                <w:rFonts w:asciiTheme="minorHAnsi" w:hAnsiTheme="minorHAnsi" w:cstheme="minorHAnsi"/>
              </w:rPr>
            </w:pPr>
          </w:p>
        </w:tc>
        <w:tc>
          <w:tcPr>
            <w:tcW w:w="1926" w:type="dxa"/>
            <w:vMerge/>
            <w:tcBorders>
              <w:left w:val="single" w:sz="6" w:space="0" w:color="000000"/>
              <w:right w:val="single" w:sz="6" w:space="0" w:color="000000"/>
            </w:tcBorders>
          </w:tcPr>
          <w:p w14:paraId="1057661A" w14:textId="446AE95A" w:rsidR="009D6B39" w:rsidRPr="00834485" w:rsidRDefault="009D6B39" w:rsidP="009A062C">
            <w:pPr>
              <w:rPr>
                <w:rFonts w:asciiTheme="minorHAnsi" w:hAnsiTheme="minorHAnsi" w:cstheme="minorHAnsi"/>
              </w:rPr>
            </w:pPr>
          </w:p>
        </w:tc>
        <w:tc>
          <w:tcPr>
            <w:tcW w:w="1926" w:type="dxa"/>
            <w:tcBorders>
              <w:top w:val="single" w:sz="6" w:space="0" w:color="000000"/>
              <w:left w:val="single" w:sz="6" w:space="0" w:color="000000"/>
              <w:bottom w:val="single" w:sz="6" w:space="0" w:color="000000"/>
              <w:right w:val="single" w:sz="6" w:space="0" w:color="000000"/>
            </w:tcBorders>
          </w:tcPr>
          <w:p w14:paraId="03F4C040" w14:textId="1C1DB35F" w:rsidR="009D6B39" w:rsidRPr="00834485" w:rsidRDefault="009D6B39" w:rsidP="009A062C">
            <w:pPr>
              <w:rPr>
                <w:rFonts w:asciiTheme="minorHAnsi" w:hAnsiTheme="minorHAnsi" w:cstheme="minorHAnsi"/>
              </w:rPr>
            </w:pPr>
            <w:r w:rsidRPr="00834485">
              <w:rPr>
                <w:rFonts w:asciiTheme="minorHAnsi" w:hAnsiTheme="minorHAnsi"/>
                <w:color w:val="000000"/>
              </w:rPr>
              <w:t>General public by a nationally recognized publisher, the academic community or scholarly specialty on a national scale by the academic press</w:t>
            </w:r>
          </w:p>
        </w:tc>
        <w:tc>
          <w:tcPr>
            <w:tcW w:w="1926" w:type="dxa"/>
            <w:tcBorders>
              <w:top w:val="single" w:sz="6" w:space="0" w:color="000000"/>
              <w:left w:val="single" w:sz="6" w:space="0" w:color="000000"/>
              <w:bottom w:val="single" w:sz="6" w:space="0" w:color="000000"/>
              <w:right w:val="single" w:sz="6" w:space="0" w:color="000000"/>
            </w:tcBorders>
          </w:tcPr>
          <w:p w14:paraId="5F8011B1" w14:textId="3A770FB7" w:rsidR="009D6B39" w:rsidRPr="00834485" w:rsidRDefault="009D6B39" w:rsidP="009A062C">
            <w:pPr>
              <w:rPr>
                <w:rFonts w:asciiTheme="minorHAnsi" w:hAnsiTheme="minorHAnsi" w:cstheme="minorHAnsi"/>
              </w:rPr>
            </w:pPr>
            <w:r w:rsidRPr="00834485">
              <w:rPr>
                <w:rFonts w:asciiTheme="minorHAnsi" w:hAnsiTheme="minorHAnsi"/>
                <w:color w:val="000000"/>
              </w:rPr>
              <w:t>Narrow interest group in a specific discipline on a regional basis</w:t>
            </w:r>
          </w:p>
        </w:tc>
      </w:tr>
      <w:tr w:rsidR="009D6B39" w:rsidRPr="00834485" w14:paraId="2107EE9A" w14:textId="77777777" w:rsidTr="009D6B39">
        <w:tc>
          <w:tcPr>
            <w:tcW w:w="1926" w:type="dxa"/>
            <w:tcBorders>
              <w:top w:val="single" w:sz="6" w:space="0" w:color="000000"/>
              <w:left w:val="single" w:sz="6" w:space="0" w:color="000000"/>
              <w:bottom w:val="single" w:sz="6" w:space="0" w:color="000000"/>
              <w:right w:val="single" w:sz="6" w:space="0" w:color="000000"/>
            </w:tcBorders>
          </w:tcPr>
          <w:p w14:paraId="7E15E416" w14:textId="61D44DBB" w:rsidR="009D6B39" w:rsidRPr="00834485" w:rsidRDefault="009D6B39" w:rsidP="009A062C">
            <w:pPr>
              <w:rPr>
                <w:rFonts w:asciiTheme="minorHAnsi" w:hAnsiTheme="minorHAnsi" w:cstheme="minorHAnsi"/>
              </w:rPr>
            </w:pPr>
            <w:r w:rsidRPr="00834485">
              <w:rPr>
                <w:rFonts w:asciiTheme="minorHAnsi" w:hAnsiTheme="minorHAnsi" w:cstheme="minorHAnsi"/>
                <w:color w:val="000000"/>
              </w:rPr>
              <w:t>Role</w:t>
            </w:r>
          </w:p>
        </w:tc>
        <w:tc>
          <w:tcPr>
            <w:tcW w:w="1926" w:type="dxa"/>
            <w:vMerge/>
            <w:tcBorders>
              <w:left w:val="single" w:sz="6" w:space="0" w:color="000000"/>
              <w:bottom w:val="single" w:sz="6" w:space="0" w:color="000000"/>
              <w:right w:val="single" w:sz="6" w:space="0" w:color="000000"/>
            </w:tcBorders>
          </w:tcPr>
          <w:p w14:paraId="28DC23DE" w14:textId="692179FA" w:rsidR="009D6B39" w:rsidRPr="00834485" w:rsidRDefault="009D6B39" w:rsidP="009A062C">
            <w:pPr>
              <w:rPr>
                <w:rFonts w:asciiTheme="minorHAnsi" w:hAnsiTheme="minorHAnsi" w:cstheme="minorHAnsi"/>
              </w:rPr>
            </w:pPr>
          </w:p>
        </w:tc>
        <w:tc>
          <w:tcPr>
            <w:tcW w:w="1926" w:type="dxa"/>
            <w:vMerge/>
            <w:tcBorders>
              <w:left w:val="single" w:sz="6" w:space="0" w:color="000000"/>
              <w:bottom w:val="single" w:sz="6" w:space="0" w:color="000000"/>
              <w:right w:val="single" w:sz="6" w:space="0" w:color="000000"/>
            </w:tcBorders>
          </w:tcPr>
          <w:p w14:paraId="2058C980" w14:textId="34323844" w:rsidR="009D6B39" w:rsidRPr="00834485" w:rsidRDefault="009D6B39" w:rsidP="009A062C">
            <w:pPr>
              <w:rPr>
                <w:rFonts w:asciiTheme="minorHAnsi" w:hAnsiTheme="minorHAnsi" w:cstheme="minorHAnsi"/>
              </w:rPr>
            </w:pPr>
          </w:p>
        </w:tc>
        <w:tc>
          <w:tcPr>
            <w:tcW w:w="1926" w:type="dxa"/>
            <w:tcBorders>
              <w:top w:val="single" w:sz="6" w:space="0" w:color="000000"/>
              <w:left w:val="single" w:sz="6" w:space="0" w:color="000000"/>
              <w:bottom w:val="single" w:sz="6" w:space="0" w:color="000000"/>
              <w:right w:val="single" w:sz="6" w:space="0" w:color="000000"/>
            </w:tcBorders>
          </w:tcPr>
          <w:p w14:paraId="093702C7" w14:textId="3D70A4FD" w:rsidR="009D6B39" w:rsidRPr="00834485" w:rsidRDefault="009D6B39" w:rsidP="009A062C">
            <w:pPr>
              <w:rPr>
                <w:rFonts w:asciiTheme="minorHAnsi" w:hAnsiTheme="minorHAnsi" w:cstheme="minorHAnsi"/>
              </w:rPr>
            </w:pPr>
            <w:r w:rsidRPr="00834485">
              <w:rPr>
                <w:rFonts w:asciiTheme="minorHAnsi" w:hAnsiTheme="minorHAnsi"/>
                <w:color w:val="000000"/>
              </w:rPr>
              <w:t>Author</w:t>
            </w:r>
          </w:p>
        </w:tc>
        <w:tc>
          <w:tcPr>
            <w:tcW w:w="1926" w:type="dxa"/>
            <w:tcBorders>
              <w:top w:val="single" w:sz="6" w:space="0" w:color="000000"/>
              <w:left w:val="single" w:sz="6" w:space="0" w:color="000000"/>
              <w:bottom w:val="single" w:sz="6" w:space="0" w:color="000000"/>
              <w:right w:val="single" w:sz="6" w:space="0" w:color="000000"/>
            </w:tcBorders>
          </w:tcPr>
          <w:p w14:paraId="1E724684" w14:textId="2576459E" w:rsidR="009D6B39" w:rsidRPr="00834485" w:rsidRDefault="009D6B39" w:rsidP="009A062C">
            <w:pPr>
              <w:rPr>
                <w:rFonts w:asciiTheme="minorHAnsi" w:hAnsiTheme="minorHAnsi" w:cstheme="minorHAnsi"/>
              </w:rPr>
            </w:pPr>
            <w:r w:rsidRPr="00834485">
              <w:rPr>
                <w:rFonts w:asciiTheme="minorHAnsi" w:hAnsiTheme="minorHAnsi"/>
                <w:color w:val="000000"/>
              </w:rPr>
              <w:t>Reviewer, contributor</w:t>
            </w:r>
          </w:p>
        </w:tc>
      </w:tr>
    </w:tbl>
    <w:p w14:paraId="736B1B56" w14:textId="6A4D0868" w:rsidR="006B3AD5" w:rsidRDefault="006B3AD5" w:rsidP="008810A1">
      <w:pPr>
        <w:pStyle w:val="ByLawsSubHeader"/>
        <w:tabs>
          <w:tab w:val="clear" w:pos="-630"/>
          <w:tab w:val="clear" w:pos="90"/>
        </w:tabs>
        <w:ind w:left="810"/>
        <w:rPr>
          <w:rFonts w:asciiTheme="minorHAnsi" w:hAnsiTheme="minorHAnsi" w:cstheme="minorHAnsi"/>
          <w:sz w:val="20"/>
          <w:u w:val="none"/>
        </w:rPr>
      </w:pPr>
    </w:p>
    <w:p w14:paraId="28486170" w14:textId="3CD81EFE" w:rsidR="00320105" w:rsidRDefault="001544BE" w:rsidP="00130DF4">
      <w:pPr>
        <w:pStyle w:val="ByLawsSubHeader"/>
        <w:tabs>
          <w:tab w:val="clear" w:pos="-630"/>
          <w:tab w:val="clear" w:pos="90"/>
        </w:tabs>
        <w:ind w:hanging="90"/>
        <w:rPr>
          <w:rFonts w:asciiTheme="minorHAnsi" w:hAnsiTheme="minorHAnsi" w:cstheme="minorHAnsi"/>
          <w:sz w:val="20"/>
          <w:u w:val="none"/>
        </w:rPr>
      </w:pPr>
      <w:r w:rsidRPr="00130DF4">
        <w:rPr>
          <w:rFonts w:asciiTheme="minorHAnsi" w:hAnsiTheme="minorHAnsi" w:cstheme="minorHAnsi"/>
          <w:sz w:val="20"/>
          <w:u w:val="none"/>
        </w:rPr>
        <w:t xml:space="preserve"> </w:t>
      </w:r>
      <w:r w:rsidR="006F43D7">
        <w:rPr>
          <w:rFonts w:asciiTheme="minorHAnsi" w:hAnsiTheme="minorHAnsi" w:cstheme="minorHAnsi"/>
          <w:sz w:val="20"/>
          <w:u w:val="none"/>
        </w:rPr>
        <w:tab/>
      </w:r>
      <w:r w:rsidR="006F43D7">
        <w:rPr>
          <w:rFonts w:asciiTheme="minorHAnsi" w:hAnsiTheme="minorHAnsi" w:cstheme="minorHAnsi"/>
          <w:sz w:val="20"/>
          <w:u w:val="none"/>
        </w:rPr>
        <w:tab/>
        <w:t>EXAMPLE TABLE</w:t>
      </w:r>
    </w:p>
    <w:tbl>
      <w:tblPr>
        <w:tblW w:w="9630" w:type="dxa"/>
        <w:tblInd w:w="71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07"/>
        <w:gridCol w:w="2407"/>
        <w:gridCol w:w="2408"/>
        <w:gridCol w:w="2408"/>
      </w:tblGrid>
      <w:tr w:rsidR="00320105" w:rsidRPr="00777434" w14:paraId="2C96D28C" w14:textId="77777777" w:rsidTr="000B428D">
        <w:tc>
          <w:tcPr>
            <w:tcW w:w="2074" w:type="dxa"/>
            <w:tcBorders>
              <w:top w:val="single" w:sz="6" w:space="0" w:color="000000"/>
              <w:left w:val="single" w:sz="6" w:space="0" w:color="000000"/>
              <w:bottom w:val="single" w:sz="6" w:space="0" w:color="000000"/>
              <w:right w:val="single" w:sz="6" w:space="0" w:color="000000"/>
            </w:tcBorders>
            <w:hideMark/>
          </w:tcPr>
          <w:p w14:paraId="00253446" w14:textId="4E0247C3" w:rsidR="00320105" w:rsidRPr="00777434" w:rsidRDefault="00682A20" w:rsidP="000B428D">
            <w:pPr>
              <w:rPr>
                <w:rFonts w:asciiTheme="minorHAnsi" w:hAnsiTheme="minorHAnsi" w:cstheme="minorHAnsi"/>
                <w:b/>
              </w:rPr>
            </w:pPr>
            <w:r>
              <w:rPr>
                <w:rFonts w:asciiTheme="minorHAnsi" w:hAnsiTheme="minorHAnsi" w:cstheme="minorHAnsi"/>
                <w:b/>
              </w:rPr>
              <w:t>Table E:</w:t>
            </w:r>
            <w:r w:rsidR="00320105">
              <w:rPr>
                <w:rFonts w:asciiTheme="minorHAnsi" w:hAnsiTheme="minorHAnsi" w:cstheme="minorHAnsi"/>
                <w:b/>
              </w:rPr>
              <w:t xml:space="preserve"> </w:t>
            </w:r>
            <w:r w:rsidR="00320105" w:rsidRPr="00777434">
              <w:rPr>
                <w:rFonts w:asciiTheme="minorHAnsi" w:hAnsiTheme="minorHAnsi" w:cstheme="minorHAnsi"/>
                <w:b/>
              </w:rPr>
              <w:t xml:space="preserve">Production </w:t>
            </w:r>
          </w:p>
        </w:tc>
        <w:tc>
          <w:tcPr>
            <w:tcW w:w="2074" w:type="dxa"/>
            <w:tcBorders>
              <w:top w:val="single" w:sz="6" w:space="0" w:color="000000"/>
              <w:left w:val="single" w:sz="6" w:space="0" w:color="000000"/>
              <w:bottom w:val="single" w:sz="6" w:space="0" w:color="000000"/>
              <w:right w:val="single" w:sz="6" w:space="0" w:color="000000"/>
            </w:tcBorders>
            <w:hideMark/>
          </w:tcPr>
          <w:p w14:paraId="2E5305D9" w14:textId="77777777" w:rsidR="00320105" w:rsidRPr="00777434" w:rsidRDefault="00320105" w:rsidP="000B428D">
            <w:pPr>
              <w:rPr>
                <w:rFonts w:asciiTheme="minorHAnsi" w:hAnsiTheme="minorHAnsi" w:cstheme="minorHAnsi"/>
              </w:rPr>
            </w:pPr>
            <w:r w:rsidRPr="00777434">
              <w:rPr>
                <w:rFonts w:asciiTheme="minorHAnsi" w:hAnsiTheme="minorHAnsi" w:cstheme="minorHAnsi"/>
                <w:b/>
              </w:rPr>
              <w:t xml:space="preserve"> High (5 - 6)</w:t>
            </w:r>
          </w:p>
        </w:tc>
        <w:tc>
          <w:tcPr>
            <w:tcW w:w="2074" w:type="dxa"/>
            <w:tcBorders>
              <w:top w:val="single" w:sz="6" w:space="0" w:color="000000"/>
              <w:left w:val="single" w:sz="6" w:space="0" w:color="000000"/>
              <w:bottom w:val="single" w:sz="6" w:space="0" w:color="000000"/>
              <w:right w:val="single" w:sz="6" w:space="0" w:color="000000"/>
            </w:tcBorders>
            <w:hideMark/>
          </w:tcPr>
          <w:p w14:paraId="421413F3" w14:textId="77777777" w:rsidR="00320105" w:rsidRPr="00777434" w:rsidRDefault="00320105" w:rsidP="000B428D">
            <w:pPr>
              <w:rPr>
                <w:rFonts w:asciiTheme="minorHAnsi" w:hAnsiTheme="minorHAnsi" w:cstheme="minorHAnsi"/>
              </w:rPr>
            </w:pPr>
            <w:r w:rsidRPr="00777434">
              <w:rPr>
                <w:rFonts w:asciiTheme="minorHAnsi" w:hAnsiTheme="minorHAnsi" w:cstheme="minorHAnsi"/>
                <w:b/>
              </w:rPr>
              <w:t>Medium (3 - 4)</w:t>
            </w:r>
          </w:p>
        </w:tc>
        <w:tc>
          <w:tcPr>
            <w:tcW w:w="2074" w:type="dxa"/>
            <w:tcBorders>
              <w:top w:val="single" w:sz="6" w:space="0" w:color="000000"/>
              <w:left w:val="single" w:sz="6" w:space="0" w:color="000000"/>
              <w:bottom w:val="single" w:sz="6" w:space="0" w:color="000000"/>
              <w:right w:val="single" w:sz="6" w:space="0" w:color="000000"/>
            </w:tcBorders>
            <w:hideMark/>
          </w:tcPr>
          <w:p w14:paraId="174E2965" w14:textId="77777777" w:rsidR="00320105" w:rsidRPr="00777434" w:rsidRDefault="00320105" w:rsidP="000B428D">
            <w:pPr>
              <w:rPr>
                <w:rFonts w:asciiTheme="minorHAnsi" w:hAnsiTheme="minorHAnsi" w:cstheme="minorHAnsi"/>
              </w:rPr>
            </w:pPr>
            <w:r w:rsidRPr="00777434">
              <w:rPr>
                <w:rFonts w:asciiTheme="minorHAnsi" w:hAnsiTheme="minorHAnsi" w:cstheme="minorHAnsi"/>
                <w:b/>
              </w:rPr>
              <w:t>Low (1 - 2)</w:t>
            </w:r>
          </w:p>
        </w:tc>
      </w:tr>
      <w:tr w:rsidR="00320105" w:rsidRPr="00777434" w14:paraId="4346EBF9" w14:textId="77777777" w:rsidTr="000B428D">
        <w:tc>
          <w:tcPr>
            <w:tcW w:w="2074" w:type="dxa"/>
            <w:tcBorders>
              <w:top w:val="single" w:sz="6" w:space="0" w:color="000000"/>
              <w:left w:val="single" w:sz="6" w:space="0" w:color="000000"/>
              <w:bottom w:val="single" w:sz="6" w:space="0" w:color="000000"/>
              <w:right w:val="single" w:sz="6" w:space="0" w:color="000000"/>
            </w:tcBorders>
          </w:tcPr>
          <w:p w14:paraId="67D48CF6" w14:textId="1DB1CCC6" w:rsidR="00130DF4" w:rsidRDefault="00130DF4" w:rsidP="00130DF4">
            <w:pPr>
              <w:rPr>
                <w:rFonts w:asciiTheme="minorHAnsi" w:hAnsiTheme="minorHAnsi" w:cstheme="minorHAnsi"/>
              </w:rPr>
            </w:pPr>
            <w:r>
              <w:rPr>
                <w:rFonts w:asciiTheme="minorHAnsi" w:hAnsiTheme="minorHAnsi" w:cstheme="minorHAnsi"/>
              </w:rPr>
              <w:t xml:space="preserve">Activity </w:t>
            </w:r>
            <w:r w:rsidRPr="00777434">
              <w:rPr>
                <w:rFonts w:asciiTheme="minorHAnsi" w:hAnsiTheme="minorHAnsi" w:cstheme="minorHAnsi"/>
              </w:rPr>
              <w:t>Title</w:t>
            </w:r>
            <w:r>
              <w:rPr>
                <w:rFonts w:asciiTheme="minorHAnsi" w:hAnsiTheme="minorHAnsi" w:cstheme="minorHAnsi"/>
              </w:rPr>
              <w:t xml:space="preserve">: </w:t>
            </w:r>
            <w:r w:rsidRPr="00130DF4">
              <w:rPr>
                <w:rFonts w:asciiTheme="minorHAnsi" w:hAnsiTheme="minorHAnsi" w:cstheme="minorHAnsi"/>
                <w:b/>
                <w:bCs/>
              </w:rPr>
              <w:t>CATS</w:t>
            </w:r>
          </w:p>
          <w:p w14:paraId="6030954D" w14:textId="2D69180D" w:rsidR="00130DF4" w:rsidRDefault="00130DF4" w:rsidP="00130DF4">
            <w:pPr>
              <w:rPr>
                <w:rFonts w:asciiTheme="minorHAnsi" w:hAnsiTheme="minorHAnsi" w:cstheme="minorHAnsi"/>
              </w:rPr>
            </w:pPr>
            <w:r>
              <w:rPr>
                <w:rFonts w:asciiTheme="minorHAnsi" w:hAnsiTheme="minorHAnsi" w:cstheme="minorHAnsi"/>
              </w:rPr>
              <w:t xml:space="preserve">Activity Type: </w:t>
            </w:r>
            <w:r w:rsidRPr="00130DF4">
              <w:rPr>
                <w:rFonts w:asciiTheme="minorHAnsi" w:hAnsiTheme="minorHAnsi" w:cstheme="minorHAnsi"/>
                <w:b/>
                <w:bCs/>
              </w:rPr>
              <w:t>Musical</w:t>
            </w:r>
          </w:p>
          <w:p w14:paraId="44CB3AB4" w14:textId="77777777" w:rsidR="00320105" w:rsidRDefault="00320105" w:rsidP="000B428D">
            <w:pPr>
              <w:rPr>
                <w:rFonts w:asciiTheme="minorHAnsi" w:hAnsiTheme="minorHAnsi" w:cstheme="minorHAnsi"/>
              </w:rPr>
            </w:pPr>
          </w:p>
          <w:p w14:paraId="4397E4EF" w14:textId="77777777" w:rsidR="00320105" w:rsidRPr="00777434" w:rsidRDefault="00320105" w:rsidP="000B428D">
            <w:pPr>
              <w:rPr>
                <w:rFonts w:asciiTheme="minorHAnsi" w:hAnsiTheme="minorHAnsi" w:cstheme="minorHAnsi"/>
              </w:rPr>
            </w:pPr>
          </w:p>
          <w:p w14:paraId="353671A0" w14:textId="77777777" w:rsidR="00320105" w:rsidRPr="00777434" w:rsidRDefault="00320105" w:rsidP="000B428D">
            <w:pPr>
              <w:rPr>
                <w:rFonts w:asciiTheme="minorHAnsi" w:hAnsiTheme="minorHAnsi" w:cstheme="minorHAnsi"/>
              </w:rPr>
            </w:pPr>
          </w:p>
        </w:tc>
        <w:tc>
          <w:tcPr>
            <w:tcW w:w="2074" w:type="dxa"/>
            <w:tcBorders>
              <w:top w:val="single" w:sz="6" w:space="0" w:color="000000"/>
              <w:left w:val="single" w:sz="6" w:space="0" w:color="000000"/>
              <w:bottom w:val="single" w:sz="6" w:space="0" w:color="000000"/>
              <w:right w:val="single" w:sz="6" w:space="0" w:color="000000"/>
            </w:tcBorders>
          </w:tcPr>
          <w:p w14:paraId="04B1E7F0" w14:textId="77777777" w:rsidR="00320105" w:rsidRDefault="00320105" w:rsidP="000B428D">
            <w:pPr>
              <w:rPr>
                <w:rFonts w:asciiTheme="minorHAnsi" w:hAnsiTheme="minorHAnsi" w:cstheme="minorHAnsi"/>
              </w:rPr>
            </w:pPr>
            <w:r>
              <w:rPr>
                <w:rFonts w:asciiTheme="minorHAnsi" w:hAnsiTheme="minorHAnsi" w:cstheme="minorHAnsi"/>
              </w:rPr>
              <w:t>Entire production/</w:t>
            </w:r>
          </w:p>
          <w:p w14:paraId="381B8960" w14:textId="7D51AB3A" w:rsidR="00320105" w:rsidRDefault="00320105" w:rsidP="000B428D">
            <w:pPr>
              <w:rPr>
                <w:rFonts w:asciiTheme="minorHAnsi" w:hAnsiTheme="minorHAnsi" w:cstheme="minorHAnsi"/>
              </w:rPr>
            </w:pPr>
            <w:r>
              <w:rPr>
                <w:rFonts w:asciiTheme="minorHAnsi" w:hAnsiTheme="minorHAnsi" w:cstheme="minorHAnsi"/>
              </w:rPr>
              <w:t>commission design, direction, or choreography</w:t>
            </w:r>
          </w:p>
          <w:p w14:paraId="4122C5C8" w14:textId="6E0A7148" w:rsidR="001544BE" w:rsidRDefault="001544BE" w:rsidP="000B428D">
            <w:pPr>
              <w:rPr>
                <w:rFonts w:asciiTheme="minorHAnsi" w:hAnsiTheme="minorHAnsi" w:cstheme="minorHAnsi"/>
              </w:rPr>
            </w:pPr>
          </w:p>
          <w:p w14:paraId="4DC381D2" w14:textId="2FF53037" w:rsidR="001544BE" w:rsidRDefault="001544BE" w:rsidP="000B428D">
            <w:pPr>
              <w:rPr>
                <w:rFonts w:asciiTheme="minorHAnsi" w:hAnsiTheme="minorHAnsi" w:cstheme="minorHAnsi"/>
                <w:b/>
                <w:bCs/>
              </w:rPr>
            </w:pPr>
            <w:r w:rsidRPr="00130DF4">
              <w:rPr>
                <w:rFonts w:asciiTheme="minorHAnsi" w:hAnsiTheme="minorHAnsi" w:cstheme="minorHAnsi"/>
                <w:b/>
                <w:bCs/>
              </w:rPr>
              <w:t xml:space="preserve">I was the choreographer of CATS at NMU. </w:t>
            </w:r>
            <w:r w:rsidR="00682A20">
              <w:rPr>
                <w:rFonts w:asciiTheme="minorHAnsi" w:hAnsiTheme="minorHAnsi" w:cstheme="minorHAnsi"/>
                <w:b/>
                <w:bCs/>
              </w:rPr>
              <w:t xml:space="preserve">This included choreography for a cast of 19 actors across </w:t>
            </w:r>
          </w:p>
          <w:p w14:paraId="67E9BB4E" w14:textId="275C640F" w:rsidR="00682A20" w:rsidRPr="00130DF4" w:rsidRDefault="00682A20" w:rsidP="000B428D">
            <w:pPr>
              <w:rPr>
                <w:rFonts w:asciiTheme="minorHAnsi" w:hAnsiTheme="minorHAnsi" w:cstheme="minorHAnsi"/>
                <w:b/>
                <w:bCs/>
              </w:rPr>
            </w:pPr>
            <w:r>
              <w:rPr>
                <w:rFonts w:asciiTheme="minorHAnsi" w:hAnsiTheme="minorHAnsi" w:cstheme="minorHAnsi"/>
                <w:b/>
                <w:bCs/>
              </w:rPr>
              <w:t>13 musical numbers.</w:t>
            </w:r>
          </w:p>
          <w:p w14:paraId="322615E3" w14:textId="2A264AC1" w:rsidR="001544BE" w:rsidRPr="00130DF4" w:rsidRDefault="001544BE" w:rsidP="000B428D">
            <w:pPr>
              <w:rPr>
                <w:rFonts w:asciiTheme="minorHAnsi" w:hAnsiTheme="minorHAnsi" w:cstheme="minorHAnsi"/>
                <w:b/>
                <w:bCs/>
              </w:rPr>
            </w:pPr>
            <w:r w:rsidRPr="00130DF4">
              <w:rPr>
                <w:rFonts w:asciiTheme="minorHAnsi" w:hAnsiTheme="minorHAnsi" w:cstheme="minorHAnsi"/>
                <w:b/>
                <w:bCs/>
              </w:rPr>
              <w:t>6 points</w:t>
            </w:r>
          </w:p>
          <w:p w14:paraId="137201A4" w14:textId="77777777" w:rsidR="00320105" w:rsidRPr="00777434" w:rsidRDefault="00320105" w:rsidP="000B428D">
            <w:pPr>
              <w:rPr>
                <w:rFonts w:asciiTheme="minorHAnsi" w:hAnsiTheme="minorHAnsi" w:cstheme="minorHAnsi"/>
              </w:rPr>
            </w:pPr>
          </w:p>
        </w:tc>
        <w:tc>
          <w:tcPr>
            <w:tcW w:w="2074" w:type="dxa"/>
            <w:tcBorders>
              <w:top w:val="single" w:sz="6" w:space="0" w:color="000000"/>
              <w:left w:val="single" w:sz="6" w:space="0" w:color="000000"/>
              <w:bottom w:val="single" w:sz="6" w:space="0" w:color="000000"/>
              <w:right w:val="single" w:sz="6" w:space="0" w:color="000000"/>
            </w:tcBorders>
          </w:tcPr>
          <w:p w14:paraId="17B5BB49" w14:textId="77777777" w:rsidR="00320105" w:rsidRPr="00777434" w:rsidRDefault="00320105" w:rsidP="000B428D">
            <w:pPr>
              <w:rPr>
                <w:rFonts w:asciiTheme="minorHAnsi" w:hAnsiTheme="minorHAnsi" w:cstheme="minorHAnsi"/>
              </w:rPr>
            </w:pPr>
            <w:r>
              <w:rPr>
                <w:rFonts w:asciiTheme="minorHAnsi" w:hAnsiTheme="minorHAnsi" w:cstheme="minorHAnsi"/>
              </w:rPr>
              <w:t>Partial production/commission design, direction, or choreography</w:t>
            </w:r>
          </w:p>
        </w:tc>
        <w:tc>
          <w:tcPr>
            <w:tcW w:w="2074" w:type="dxa"/>
            <w:tcBorders>
              <w:top w:val="single" w:sz="6" w:space="0" w:color="000000"/>
              <w:left w:val="single" w:sz="6" w:space="0" w:color="000000"/>
              <w:bottom w:val="single" w:sz="6" w:space="0" w:color="000000"/>
              <w:right w:val="single" w:sz="6" w:space="0" w:color="000000"/>
            </w:tcBorders>
          </w:tcPr>
          <w:p w14:paraId="31DE96AB" w14:textId="77777777" w:rsidR="00320105" w:rsidRPr="00777434" w:rsidRDefault="00320105" w:rsidP="000B428D">
            <w:pPr>
              <w:rPr>
                <w:rFonts w:asciiTheme="minorHAnsi" w:hAnsiTheme="minorHAnsi" w:cstheme="minorHAnsi"/>
              </w:rPr>
            </w:pPr>
            <w:r>
              <w:rPr>
                <w:rFonts w:asciiTheme="minorHAnsi" w:hAnsiTheme="minorHAnsi" w:cstheme="minorHAnsi"/>
              </w:rPr>
              <w:t>Consultant for a design, direction, or choreography</w:t>
            </w:r>
          </w:p>
        </w:tc>
      </w:tr>
      <w:tr w:rsidR="00320105" w:rsidRPr="00777434" w14:paraId="2AC1D327" w14:textId="77777777" w:rsidTr="000B428D">
        <w:tc>
          <w:tcPr>
            <w:tcW w:w="2074" w:type="dxa"/>
            <w:tcBorders>
              <w:top w:val="single" w:sz="6" w:space="0" w:color="000000"/>
              <w:left w:val="single" w:sz="6" w:space="0" w:color="000000"/>
              <w:bottom w:val="single" w:sz="6" w:space="0" w:color="000000"/>
              <w:right w:val="single" w:sz="6" w:space="0" w:color="000000"/>
            </w:tcBorders>
          </w:tcPr>
          <w:p w14:paraId="12D77EBC" w14:textId="6CC48E73" w:rsidR="00320105" w:rsidRPr="00130DF4" w:rsidRDefault="00320105" w:rsidP="000B428D">
            <w:pPr>
              <w:rPr>
                <w:rFonts w:asciiTheme="minorHAnsi" w:hAnsiTheme="minorHAnsi" w:cstheme="minorHAnsi"/>
                <w:b/>
                <w:bCs/>
              </w:rPr>
            </w:pPr>
            <w:r>
              <w:rPr>
                <w:rFonts w:asciiTheme="minorHAnsi" w:hAnsiTheme="minorHAnsi" w:cstheme="minorHAnsi"/>
              </w:rPr>
              <w:t>Role</w:t>
            </w:r>
            <w:r w:rsidR="00130DF4">
              <w:rPr>
                <w:rFonts w:asciiTheme="minorHAnsi" w:hAnsiTheme="minorHAnsi" w:cstheme="minorHAnsi"/>
              </w:rPr>
              <w:t xml:space="preserve">: </w:t>
            </w:r>
            <w:r w:rsidR="00130DF4">
              <w:rPr>
                <w:rFonts w:asciiTheme="minorHAnsi" w:hAnsiTheme="minorHAnsi" w:cstheme="minorHAnsi"/>
                <w:b/>
                <w:bCs/>
              </w:rPr>
              <w:t>Choreographer</w:t>
            </w:r>
          </w:p>
          <w:p w14:paraId="7025AC83" w14:textId="77777777" w:rsidR="00320105" w:rsidRPr="00777434" w:rsidRDefault="00320105" w:rsidP="000B428D">
            <w:pPr>
              <w:rPr>
                <w:rFonts w:asciiTheme="minorHAnsi" w:hAnsiTheme="minorHAnsi" w:cstheme="minorHAnsi"/>
              </w:rPr>
            </w:pPr>
          </w:p>
        </w:tc>
        <w:tc>
          <w:tcPr>
            <w:tcW w:w="2074" w:type="dxa"/>
            <w:tcBorders>
              <w:top w:val="single" w:sz="6" w:space="0" w:color="000000"/>
              <w:left w:val="single" w:sz="6" w:space="0" w:color="000000"/>
              <w:bottom w:val="single" w:sz="6" w:space="0" w:color="000000"/>
              <w:right w:val="single" w:sz="6" w:space="0" w:color="000000"/>
            </w:tcBorders>
          </w:tcPr>
          <w:p w14:paraId="705822F6" w14:textId="6576EBA6" w:rsidR="00320105" w:rsidRDefault="00320105" w:rsidP="000B428D">
            <w:pPr>
              <w:rPr>
                <w:rFonts w:asciiTheme="minorHAnsi" w:hAnsiTheme="minorHAnsi" w:cstheme="minorHAnsi"/>
              </w:rPr>
            </w:pPr>
            <w:r>
              <w:rPr>
                <w:rFonts w:asciiTheme="minorHAnsi" w:hAnsiTheme="minorHAnsi" w:cstheme="minorHAnsi"/>
              </w:rPr>
              <w:t xml:space="preserve">Sole designer, director, or </w:t>
            </w:r>
            <w:r w:rsidRPr="001544BE">
              <w:rPr>
                <w:rFonts w:asciiTheme="minorHAnsi" w:hAnsiTheme="minorHAnsi" w:cstheme="minorHAnsi"/>
              </w:rPr>
              <w:t>choreographer</w:t>
            </w:r>
          </w:p>
          <w:p w14:paraId="1E3B3120" w14:textId="5FD848BA" w:rsidR="001544BE" w:rsidRDefault="001544BE" w:rsidP="000B428D">
            <w:pPr>
              <w:rPr>
                <w:rFonts w:asciiTheme="minorHAnsi" w:hAnsiTheme="minorHAnsi" w:cstheme="minorHAnsi"/>
              </w:rPr>
            </w:pPr>
          </w:p>
          <w:p w14:paraId="0CB4C12B" w14:textId="45AAB525" w:rsidR="001544BE" w:rsidRPr="00130DF4" w:rsidRDefault="001544BE" w:rsidP="000B428D">
            <w:pPr>
              <w:rPr>
                <w:rFonts w:asciiTheme="minorHAnsi" w:hAnsiTheme="minorHAnsi" w:cstheme="minorHAnsi"/>
                <w:b/>
                <w:bCs/>
              </w:rPr>
            </w:pPr>
            <w:r w:rsidRPr="00130DF4">
              <w:rPr>
                <w:rFonts w:asciiTheme="minorHAnsi" w:hAnsiTheme="minorHAnsi" w:cstheme="minorHAnsi"/>
                <w:b/>
                <w:bCs/>
              </w:rPr>
              <w:lastRenderedPageBreak/>
              <w:t>I was the sole choreographer for CATS.</w:t>
            </w:r>
          </w:p>
          <w:p w14:paraId="36EDE818" w14:textId="4EF0D5BE" w:rsidR="001544BE" w:rsidRPr="00130DF4" w:rsidRDefault="001544BE" w:rsidP="000B428D">
            <w:pPr>
              <w:rPr>
                <w:rFonts w:asciiTheme="minorHAnsi" w:hAnsiTheme="minorHAnsi" w:cstheme="minorHAnsi"/>
                <w:b/>
                <w:bCs/>
              </w:rPr>
            </w:pPr>
            <w:r w:rsidRPr="00130DF4">
              <w:rPr>
                <w:rFonts w:asciiTheme="minorHAnsi" w:hAnsiTheme="minorHAnsi" w:cstheme="minorHAnsi"/>
                <w:b/>
                <w:bCs/>
              </w:rPr>
              <w:t>6 points</w:t>
            </w:r>
          </w:p>
          <w:p w14:paraId="00421D80" w14:textId="77777777" w:rsidR="00320105" w:rsidRPr="00777434" w:rsidRDefault="00320105" w:rsidP="000B428D">
            <w:pPr>
              <w:rPr>
                <w:rFonts w:asciiTheme="minorHAnsi" w:hAnsiTheme="minorHAnsi" w:cstheme="minorHAnsi"/>
              </w:rPr>
            </w:pPr>
          </w:p>
        </w:tc>
        <w:tc>
          <w:tcPr>
            <w:tcW w:w="2074" w:type="dxa"/>
            <w:tcBorders>
              <w:top w:val="single" w:sz="6" w:space="0" w:color="000000"/>
              <w:left w:val="single" w:sz="6" w:space="0" w:color="000000"/>
              <w:bottom w:val="single" w:sz="6" w:space="0" w:color="000000"/>
              <w:right w:val="single" w:sz="6" w:space="0" w:color="000000"/>
            </w:tcBorders>
          </w:tcPr>
          <w:p w14:paraId="03725ACC" w14:textId="77777777" w:rsidR="00320105" w:rsidRPr="00777434" w:rsidRDefault="00320105" w:rsidP="000B428D">
            <w:pPr>
              <w:rPr>
                <w:rFonts w:asciiTheme="minorHAnsi" w:hAnsiTheme="minorHAnsi" w:cstheme="minorHAnsi"/>
              </w:rPr>
            </w:pPr>
            <w:r>
              <w:rPr>
                <w:rFonts w:asciiTheme="minorHAnsi" w:hAnsiTheme="minorHAnsi" w:cstheme="minorHAnsi"/>
              </w:rPr>
              <w:lastRenderedPageBreak/>
              <w:t>Part of a group or team design, direction, or choreography</w:t>
            </w:r>
          </w:p>
        </w:tc>
        <w:tc>
          <w:tcPr>
            <w:tcW w:w="2074" w:type="dxa"/>
            <w:tcBorders>
              <w:top w:val="single" w:sz="6" w:space="0" w:color="000000"/>
              <w:left w:val="single" w:sz="6" w:space="0" w:color="000000"/>
              <w:bottom w:val="single" w:sz="6" w:space="0" w:color="000000"/>
              <w:right w:val="single" w:sz="6" w:space="0" w:color="000000"/>
            </w:tcBorders>
          </w:tcPr>
          <w:p w14:paraId="5511E66D" w14:textId="77777777" w:rsidR="00320105" w:rsidRPr="00777434" w:rsidRDefault="00320105" w:rsidP="000B428D">
            <w:pPr>
              <w:rPr>
                <w:rFonts w:asciiTheme="minorHAnsi" w:hAnsiTheme="minorHAnsi" w:cstheme="minorHAnsi"/>
              </w:rPr>
            </w:pPr>
            <w:r>
              <w:rPr>
                <w:rFonts w:asciiTheme="minorHAnsi" w:hAnsiTheme="minorHAnsi" w:cstheme="minorHAnsi"/>
              </w:rPr>
              <w:t>Consultant for a design, direction, or choreography</w:t>
            </w:r>
          </w:p>
        </w:tc>
      </w:tr>
      <w:tr w:rsidR="00320105" w:rsidRPr="00777434" w14:paraId="33F40E38" w14:textId="77777777" w:rsidTr="000B428D">
        <w:tc>
          <w:tcPr>
            <w:tcW w:w="2074" w:type="dxa"/>
            <w:tcBorders>
              <w:top w:val="single" w:sz="6" w:space="0" w:color="000000"/>
              <w:left w:val="single" w:sz="6" w:space="0" w:color="000000"/>
              <w:bottom w:val="single" w:sz="6" w:space="0" w:color="000000"/>
              <w:right w:val="single" w:sz="6" w:space="0" w:color="000000"/>
            </w:tcBorders>
          </w:tcPr>
          <w:p w14:paraId="68CE53E9" w14:textId="77777777" w:rsidR="00320105" w:rsidRDefault="00320105" w:rsidP="000B428D">
            <w:pPr>
              <w:rPr>
                <w:rFonts w:asciiTheme="minorHAnsi" w:hAnsiTheme="minorHAnsi" w:cstheme="minorHAnsi"/>
                <w:color w:val="000000"/>
              </w:rPr>
            </w:pPr>
            <w:r w:rsidRPr="00B475AC">
              <w:rPr>
                <w:rFonts w:asciiTheme="minorHAnsi" w:hAnsiTheme="minorHAnsi" w:cstheme="minorHAnsi"/>
                <w:color w:val="000000"/>
              </w:rPr>
              <w:t xml:space="preserve">Area of </w:t>
            </w:r>
            <w:r>
              <w:rPr>
                <w:rFonts w:asciiTheme="minorHAnsi" w:hAnsiTheme="minorHAnsi" w:cstheme="minorHAnsi"/>
                <w:color w:val="000000"/>
              </w:rPr>
              <w:t>I</w:t>
            </w:r>
            <w:r w:rsidRPr="00B475AC">
              <w:rPr>
                <w:rFonts w:asciiTheme="minorHAnsi" w:hAnsiTheme="minorHAnsi" w:cstheme="minorHAnsi"/>
                <w:color w:val="000000"/>
              </w:rPr>
              <w:t>mpact</w:t>
            </w:r>
            <w:r>
              <w:rPr>
                <w:rFonts w:asciiTheme="minorHAnsi" w:hAnsiTheme="minorHAnsi" w:cstheme="minorHAnsi"/>
                <w:color w:val="000000"/>
              </w:rPr>
              <w:t>/</w:t>
            </w:r>
          </w:p>
          <w:p w14:paraId="4E75FC31" w14:textId="32574CD4" w:rsidR="00320105" w:rsidRPr="00B475AC" w:rsidRDefault="00320105" w:rsidP="000B428D">
            <w:pPr>
              <w:rPr>
                <w:rFonts w:asciiTheme="minorHAnsi" w:hAnsiTheme="minorHAnsi" w:cstheme="minorHAnsi"/>
              </w:rPr>
            </w:pPr>
            <w:r>
              <w:rPr>
                <w:rFonts w:asciiTheme="minorHAnsi" w:hAnsiTheme="minorHAnsi" w:cstheme="minorHAnsi"/>
                <w:color w:val="000000"/>
              </w:rPr>
              <w:t>Exposure</w:t>
            </w:r>
            <w:r w:rsidR="00130DF4">
              <w:rPr>
                <w:rFonts w:asciiTheme="minorHAnsi" w:hAnsiTheme="minorHAnsi" w:cstheme="minorHAnsi"/>
                <w:color w:val="000000"/>
              </w:rPr>
              <w:t xml:space="preserve">: </w:t>
            </w:r>
            <w:r w:rsidR="00130DF4" w:rsidRPr="00130DF4">
              <w:rPr>
                <w:rFonts w:asciiTheme="minorHAnsi" w:hAnsiTheme="minorHAnsi" w:cstheme="minorHAnsi"/>
                <w:b/>
                <w:bCs/>
                <w:color w:val="000000"/>
              </w:rPr>
              <w:t>NMU Academic Season</w:t>
            </w:r>
          </w:p>
        </w:tc>
        <w:tc>
          <w:tcPr>
            <w:tcW w:w="2074" w:type="dxa"/>
            <w:tcBorders>
              <w:top w:val="single" w:sz="6" w:space="0" w:color="000000"/>
              <w:left w:val="single" w:sz="6" w:space="0" w:color="000000"/>
              <w:bottom w:val="single" w:sz="6" w:space="0" w:color="000000"/>
              <w:right w:val="single" w:sz="6" w:space="0" w:color="000000"/>
            </w:tcBorders>
          </w:tcPr>
          <w:p w14:paraId="1F58C8E2" w14:textId="77777777" w:rsidR="00320105" w:rsidRPr="00B475AC" w:rsidRDefault="00320105" w:rsidP="000B428D">
            <w:pPr>
              <w:rPr>
                <w:rFonts w:asciiTheme="minorHAnsi" w:hAnsiTheme="minorHAnsi" w:cstheme="minorHAnsi"/>
              </w:rPr>
            </w:pPr>
            <w:r w:rsidRPr="00B475AC">
              <w:rPr>
                <w:rFonts w:asciiTheme="minorHAnsi" w:hAnsiTheme="minorHAnsi" w:cstheme="minorHAnsi"/>
                <w:color w:val="000000"/>
              </w:rPr>
              <w:t xml:space="preserve">National or </w:t>
            </w:r>
            <w:r>
              <w:rPr>
                <w:rFonts w:asciiTheme="minorHAnsi" w:hAnsiTheme="minorHAnsi" w:cstheme="minorHAnsi"/>
                <w:color w:val="000000"/>
              </w:rPr>
              <w:t>I</w:t>
            </w:r>
            <w:r w:rsidRPr="00B475AC">
              <w:rPr>
                <w:rFonts w:asciiTheme="minorHAnsi" w:hAnsiTheme="minorHAnsi" w:cstheme="minorHAnsi"/>
                <w:color w:val="000000"/>
              </w:rPr>
              <w:t>nternational</w:t>
            </w:r>
          </w:p>
        </w:tc>
        <w:tc>
          <w:tcPr>
            <w:tcW w:w="2074" w:type="dxa"/>
            <w:tcBorders>
              <w:top w:val="single" w:sz="6" w:space="0" w:color="000000"/>
              <w:left w:val="single" w:sz="6" w:space="0" w:color="000000"/>
              <w:bottom w:val="single" w:sz="6" w:space="0" w:color="000000"/>
              <w:right w:val="single" w:sz="6" w:space="0" w:color="000000"/>
            </w:tcBorders>
          </w:tcPr>
          <w:p w14:paraId="2C1F3ADA" w14:textId="77777777" w:rsidR="00320105" w:rsidRPr="00B475AC" w:rsidRDefault="00320105" w:rsidP="000B428D">
            <w:pPr>
              <w:rPr>
                <w:rFonts w:asciiTheme="minorHAnsi" w:hAnsiTheme="minorHAnsi" w:cstheme="minorHAnsi"/>
              </w:rPr>
            </w:pPr>
            <w:r w:rsidRPr="00B475AC">
              <w:rPr>
                <w:rFonts w:asciiTheme="minorHAnsi" w:hAnsiTheme="minorHAnsi" w:cstheme="minorHAnsi"/>
                <w:color w:val="000000"/>
              </w:rPr>
              <w:t>Regional or Internet</w:t>
            </w:r>
          </w:p>
        </w:tc>
        <w:tc>
          <w:tcPr>
            <w:tcW w:w="2074" w:type="dxa"/>
            <w:tcBorders>
              <w:top w:val="single" w:sz="6" w:space="0" w:color="000000"/>
              <w:left w:val="single" w:sz="6" w:space="0" w:color="000000"/>
              <w:bottom w:val="single" w:sz="6" w:space="0" w:color="000000"/>
              <w:right w:val="single" w:sz="6" w:space="0" w:color="000000"/>
            </w:tcBorders>
          </w:tcPr>
          <w:p w14:paraId="3A77250D" w14:textId="77777777" w:rsidR="00320105" w:rsidRDefault="00320105" w:rsidP="000B428D">
            <w:pPr>
              <w:rPr>
                <w:rFonts w:asciiTheme="minorHAnsi" w:hAnsiTheme="minorHAnsi" w:cstheme="minorHAnsi"/>
                <w:color w:val="000000"/>
              </w:rPr>
            </w:pPr>
            <w:r w:rsidRPr="00B475AC">
              <w:rPr>
                <w:rFonts w:asciiTheme="minorHAnsi" w:hAnsiTheme="minorHAnsi" w:cstheme="minorHAnsi"/>
                <w:color w:val="000000"/>
              </w:rPr>
              <w:t>State, greater Marquette county</w:t>
            </w:r>
          </w:p>
          <w:p w14:paraId="1C4E1BFA" w14:textId="77777777" w:rsidR="001544BE" w:rsidRDefault="001544BE" w:rsidP="000B428D">
            <w:pPr>
              <w:rPr>
                <w:rFonts w:asciiTheme="minorHAnsi" w:hAnsiTheme="minorHAnsi" w:cstheme="minorHAnsi"/>
                <w:color w:val="000000"/>
              </w:rPr>
            </w:pPr>
          </w:p>
          <w:p w14:paraId="0F0A1AE3" w14:textId="40CC0910" w:rsidR="001544BE" w:rsidRPr="00130DF4" w:rsidRDefault="001544BE" w:rsidP="000B428D">
            <w:pPr>
              <w:rPr>
                <w:rFonts w:asciiTheme="minorHAnsi" w:hAnsiTheme="minorHAnsi" w:cstheme="minorHAnsi"/>
                <w:b/>
                <w:bCs/>
                <w:color w:val="000000"/>
              </w:rPr>
            </w:pPr>
            <w:r w:rsidRPr="00130DF4">
              <w:rPr>
                <w:rFonts w:asciiTheme="minorHAnsi" w:hAnsiTheme="minorHAnsi" w:cstheme="minorHAnsi"/>
                <w:b/>
                <w:bCs/>
                <w:color w:val="000000"/>
              </w:rPr>
              <w:t>This production was performed at NMU during the academic season</w:t>
            </w:r>
            <w:r w:rsidR="00682A20">
              <w:rPr>
                <w:rFonts w:asciiTheme="minorHAnsi" w:hAnsiTheme="minorHAnsi" w:cstheme="minorHAnsi"/>
                <w:b/>
                <w:bCs/>
                <w:color w:val="000000"/>
              </w:rPr>
              <w:t>, drawing a community and Upper Peninsula-wide audience</w:t>
            </w:r>
            <w:r w:rsidRPr="00130DF4">
              <w:rPr>
                <w:rFonts w:asciiTheme="minorHAnsi" w:hAnsiTheme="minorHAnsi" w:cstheme="minorHAnsi"/>
                <w:b/>
                <w:bCs/>
                <w:color w:val="000000"/>
              </w:rPr>
              <w:t>.</w:t>
            </w:r>
          </w:p>
          <w:p w14:paraId="4521923D" w14:textId="0D726706" w:rsidR="001544BE" w:rsidRPr="00B475AC" w:rsidRDefault="001544BE" w:rsidP="000B428D">
            <w:pPr>
              <w:rPr>
                <w:rFonts w:asciiTheme="minorHAnsi" w:hAnsiTheme="minorHAnsi" w:cstheme="minorHAnsi"/>
              </w:rPr>
            </w:pPr>
            <w:r w:rsidRPr="00130DF4">
              <w:rPr>
                <w:rFonts w:asciiTheme="minorHAnsi" w:hAnsiTheme="minorHAnsi" w:cstheme="minorHAnsi"/>
                <w:b/>
                <w:bCs/>
                <w:color w:val="000000"/>
              </w:rPr>
              <w:t>1 point</w:t>
            </w:r>
          </w:p>
        </w:tc>
      </w:tr>
    </w:tbl>
    <w:p w14:paraId="47FAEB64" w14:textId="57E006F6" w:rsidR="00320105" w:rsidRDefault="00130DF4" w:rsidP="008810A1">
      <w:pPr>
        <w:pStyle w:val="ByLawsSubHeader"/>
        <w:tabs>
          <w:tab w:val="clear" w:pos="-630"/>
          <w:tab w:val="clear" w:pos="90"/>
        </w:tabs>
        <w:ind w:left="810"/>
        <w:rPr>
          <w:rFonts w:asciiTheme="minorHAnsi" w:hAnsiTheme="minorHAnsi" w:cstheme="minorHAnsi"/>
          <w:sz w:val="20"/>
          <w:u w:val="none"/>
        </w:rPr>
      </w:pPr>
      <w:r>
        <w:rPr>
          <w:rFonts w:asciiTheme="minorHAnsi" w:hAnsiTheme="minorHAnsi" w:cstheme="minorHAnsi"/>
          <w:sz w:val="20"/>
          <w:u w:val="none"/>
        </w:rPr>
        <w:tab/>
        <w:t>TOTAL POINTS</w:t>
      </w:r>
      <w:r w:rsidRPr="00130DF4">
        <w:rPr>
          <w:rFonts w:asciiTheme="minorHAnsi" w:hAnsiTheme="minorHAnsi" w:cstheme="minorHAnsi"/>
          <w:sz w:val="20"/>
          <w:u w:val="none"/>
        </w:rPr>
        <w:t>: 13</w:t>
      </w:r>
    </w:p>
    <w:p w14:paraId="05695129" w14:textId="345B46B8" w:rsidR="00834485" w:rsidRDefault="00834485" w:rsidP="008810A1">
      <w:pPr>
        <w:pStyle w:val="ByLawsSubHeader"/>
        <w:tabs>
          <w:tab w:val="clear" w:pos="-630"/>
          <w:tab w:val="clear" w:pos="90"/>
        </w:tabs>
        <w:ind w:left="810"/>
        <w:rPr>
          <w:rFonts w:asciiTheme="minorHAnsi" w:hAnsiTheme="minorHAnsi" w:cstheme="minorHAnsi"/>
          <w:sz w:val="20"/>
          <w:u w:val="none"/>
        </w:rPr>
      </w:pPr>
    </w:p>
    <w:p w14:paraId="0DC9643C" w14:textId="6A97FC45" w:rsidR="00C64DC6" w:rsidRDefault="00C64DC6" w:rsidP="00C64DC6">
      <w:pPr>
        <w:pStyle w:val="ByLawsSubHeader"/>
        <w:tabs>
          <w:tab w:val="clear" w:pos="-630"/>
          <w:tab w:val="clear" w:pos="90"/>
        </w:tabs>
        <w:ind w:left="810"/>
        <w:rPr>
          <w:rFonts w:asciiTheme="minorHAnsi" w:hAnsiTheme="minorHAnsi" w:cstheme="minorHAnsi"/>
          <w:b w:val="0"/>
          <w:bCs/>
          <w:sz w:val="20"/>
          <w:u w:val="none"/>
        </w:rPr>
      </w:pPr>
      <w:r w:rsidRPr="00C64DC6">
        <w:rPr>
          <w:rFonts w:asciiTheme="minorHAnsi" w:hAnsiTheme="minorHAnsi" w:cstheme="minorHAnsi"/>
          <w:b w:val="0"/>
          <w:bCs/>
          <w:sz w:val="20"/>
          <w:u w:val="none"/>
        </w:rPr>
        <w:t>3.</w:t>
      </w:r>
      <w:r>
        <w:rPr>
          <w:rFonts w:asciiTheme="minorHAnsi" w:hAnsiTheme="minorHAnsi" w:cstheme="minorHAnsi"/>
          <w:b w:val="0"/>
          <w:bCs/>
          <w:sz w:val="20"/>
          <w:u w:val="none"/>
        </w:rPr>
        <w:t>4.</w:t>
      </w:r>
      <w:r w:rsidR="004D103F">
        <w:rPr>
          <w:rFonts w:asciiTheme="minorHAnsi" w:hAnsiTheme="minorHAnsi" w:cstheme="minorHAnsi"/>
          <w:b w:val="0"/>
          <w:bCs/>
          <w:sz w:val="20"/>
          <w:u w:val="none"/>
        </w:rPr>
        <w:t>6</w:t>
      </w:r>
      <w:r>
        <w:rPr>
          <w:rFonts w:asciiTheme="minorHAnsi" w:hAnsiTheme="minorHAnsi" w:cstheme="minorHAnsi"/>
          <w:b w:val="0"/>
          <w:bCs/>
          <w:sz w:val="20"/>
          <w:u w:val="none"/>
        </w:rPr>
        <w:tab/>
      </w:r>
      <w:r w:rsidRPr="00C64DC6">
        <w:rPr>
          <w:rFonts w:asciiTheme="minorHAnsi" w:hAnsiTheme="minorHAnsi" w:cstheme="minorHAnsi"/>
          <w:b w:val="0"/>
          <w:bCs/>
          <w:sz w:val="20"/>
          <w:u w:val="none"/>
        </w:rPr>
        <w:t xml:space="preserve">Faculty members are responsible for identifying the appropriate category </w:t>
      </w:r>
      <w:r>
        <w:rPr>
          <w:rFonts w:asciiTheme="minorHAnsi" w:hAnsiTheme="minorHAnsi" w:cstheme="minorHAnsi"/>
          <w:b w:val="0"/>
          <w:bCs/>
          <w:sz w:val="20"/>
          <w:u w:val="none"/>
        </w:rPr>
        <w:t xml:space="preserve">and table that </w:t>
      </w:r>
      <w:r w:rsidRPr="00C64DC6">
        <w:rPr>
          <w:rFonts w:asciiTheme="minorHAnsi" w:hAnsiTheme="minorHAnsi" w:cstheme="minorHAnsi"/>
          <w:b w:val="0"/>
          <w:bCs/>
          <w:sz w:val="20"/>
          <w:u w:val="none"/>
        </w:rPr>
        <w:t xml:space="preserve">their </w:t>
      </w:r>
      <w:r>
        <w:rPr>
          <w:rFonts w:asciiTheme="minorHAnsi" w:hAnsiTheme="minorHAnsi" w:cstheme="minorHAnsi"/>
          <w:b w:val="0"/>
          <w:bCs/>
          <w:sz w:val="20"/>
          <w:u w:val="none"/>
        </w:rPr>
        <w:t>s</w:t>
      </w:r>
      <w:r w:rsidRPr="00C64DC6">
        <w:rPr>
          <w:rFonts w:asciiTheme="minorHAnsi" w:hAnsiTheme="minorHAnsi" w:cstheme="minorHAnsi"/>
          <w:b w:val="0"/>
          <w:bCs/>
          <w:sz w:val="20"/>
          <w:u w:val="none"/>
        </w:rPr>
        <w:t>cholar</w:t>
      </w:r>
      <w:r>
        <w:rPr>
          <w:rFonts w:asciiTheme="minorHAnsi" w:hAnsiTheme="minorHAnsi" w:cstheme="minorHAnsi"/>
          <w:b w:val="0"/>
          <w:bCs/>
          <w:sz w:val="20"/>
          <w:u w:val="none"/>
        </w:rPr>
        <w:t xml:space="preserve">ship </w:t>
      </w:r>
      <w:r w:rsidRPr="00C64DC6">
        <w:rPr>
          <w:rFonts w:asciiTheme="minorHAnsi" w:hAnsiTheme="minorHAnsi" w:cstheme="minorHAnsi"/>
          <w:b w:val="0"/>
          <w:bCs/>
          <w:sz w:val="20"/>
          <w:u w:val="none"/>
        </w:rPr>
        <w:t xml:space="preserve">and/ or </w:t>
      </w:r>
      <w:r>
        <w:rPr>
          <w:rFonts w:asciiTheme="minorHAnsi" w:hAnsiTheme="minorHAnsi" w:cstheme="minorHAnsi"/>
          <w:b w:val="0"/>
          <w:bCs/>
          <w:sz w:val="20"/>
          <w:u w:val="none"/>
        </w:rPr>
        <w:t>p</w:t>
      </w:r>
      <w:r w:rsidRPr="00C64DC6">
        <w:rPr>
          <w:rFonts w:asciiTheme="minorHAnsi" w:hAnsiTheme="minorHAnsi" w:cstheme="minorHAnsi"/>
          <w:b w:val="0"/>
          <w:bCs/>
          <w:sz w:val="20"/>
          <w:u w:val="none"/>
        </w:rPr>
        <w:t xml:space="preserve">rofessional </w:t>
      </w:r>
      <w:r>
        <w:rPr>
          <w:rFonts w:asciiTheme="minorHAnsi" w:hAnsiTheme="minorHAnsi" w:cstheme="minorHAnsi"/>
          <w:b w:val="0"/>
          <w:bCs/>
          <w:sz w:val="20"/>
          <w:u w:val="none"/>
        </w:rPr>
        <w:t>d</w:t>
      </w:r>
      <w:r w:rsidRPr="00C64DC6">
        <w:rPr>
          <w:rFonts w:asciiTheme="minorHAnsi" w:hAnsiTheme="minorHAnsi" w:cstheme="minorHAnsi"/>
          <w:b w:val="0"/>
          <w:bCs/>
          <w:sz w:val="20"/>
          <w:u w:val="none"/>
        </w:rPr>
        <w:t>evelopment falls under</w:t>
      </w:r>
      <w:r>
        <w:rPr>
          <w:rFonts w:asciiTheme="minorHAnsi" w:hAnsiTheme="minorHAnsi" w:cstheme="minorHAnsi"/>
          <w:b w:val="0"/>
          <w:bCs/>
          <w:sz w:val="20"/>
          <w:u w:val="none"/>
        </w:rPr>
        <w:t xml:space="preserve">. </w:t>
      </w:r>
    </w:p>
    <w:p w14:paraId="54AB557D" w14:textId="4832B29C" w:rsidR="00C64DC6" w:rsidRDefault="00C64DC6" w:rsidP="00C64DC6">
      <w:pPr>
        <w:pStyle w:val="ByLawsSubHeader"/>
        <w:tabs>
          <w:tab w:val="clear" w:pos="-630"/>
          <w:tab w:val="clear" w:pos="90"/>
        </w:tabs>
        <w:ind w:left="810"/>
        <w:rPr>
          <w:rFonts w:asciiTheme="minorHAnsi" w:hAnsiTheme="minorHAnsi" w:cstheme="minorHAnsi"/>
          <w:b w:val="0"/>
          <w:bCs/>
          <w:sz w:val="20"/>
          <w:u w:val="none"/>
        </w:rPr>
      </w:pPr>
    </w:p>
    <w:p w14:paraId="5BFAF36C" w14:textId="501C8AEF" w:rsidR="00C64DC6" w:rsidRDefault="00C64DC6" w:rsidP="00C64DC6">
      <w:pPr>
        <w:pStyle w:val="ByLawsSubHeader"/>
        <w:tabs>
          <w:tab w:val="clear" w:pos="-630"/>
          <w:tab w:val="clear" w:pos="90"/>
        </w:tabs>
        <w:ind w:left="810"/>
        <w:rPr>
          <w:rFonts w:asciiTheme="minorHAnsi" w:hAnsiTheme="minorHAnsi" w:cstheme="minorHAnsi"/>
          <w:b w:val="0"/>
          <w:bCs/>
          <w:sz w:val="20"/>
          <w:u w:val="none"/>
        </w:rPr>
      </w:pPr>
      <w:r w:rsidRPr="00C64DC6">
        <w:rPr>
          <w:rFonts w:asciiTheme="minorHAnsi" w:hAnsiTheme="minorHAnsi" w:cstheme="minorHAnsi"/>
          <w:b w:val="0"/>
          <w:bCs/>
          <w:sz w:val="20"/>
          <w:u w:val="none"/>
        </w:rPr>
        <w:t>3.</w:t>
      </w:r>
      <w:r>
        <w:rPr>
          <w:rFonts w:asciiTheme="minorHAnsi" w:hAnsiTheme="minorHAnsi" w:cstheme="minorHAnsi"/>
          <w:b w:val="0"/>
          <w:bCs/>
          <w:sz w:val="20"/>
          <w:u w:val="none"/>
        </w:rPr>
        <w:t>4.</w:t>
      </w:r>
      <w:r w:rsidR="004D103F">
        <w:rPr>
          <w:rFonts w:asciiTheme="minorHAnsi" w:hAnsiTheme="minorHAnsi" w:cstheme="minorHAnsi"/>
          <w:b w:val="0"/>
          <w:bCs/>
          <w:sz w:val="20"/>
          <w:u w:val="none"/>
        </w:rPr>
        <w:t>7</w:t>
      </w:r>
      <w:r>
        <w:rPr>
          <w:rFonts w:asciiTheme="minorHAnsi" w:hAnsiTheme="minorHAnsi" w:cstheme="minorHAnsi"/>
          <w:b w:val="0"/>
          <w:bCs/>
          <w:sz w:val="20"/>
          <w:u w:val="none"/>
        </w:rPr>
        <w:tab/>
      </w:r>
      <w:r w:rsidRPr="00C64DC6">
        <w:rPr>
          <w:rFonts w:asciiTheme="minorHAnsi" w:hAnsiTheme="minorHAnsi" w:cstheme="minorHAnsi"/>
          <w:b w:val="0"/>
          <w:bCs/>
          <w:sz w:val="20"/>
          <w:u w:val="none"/>
        </w:rPr>
        <w:t xml:space="preserve">Promotion and tenure applications </w:t>
      </w:r>
      <w:r>
        <w:rPr>
          <w:rFonts w:asciiTheme="minorHAnsi" w:hAnsiTheme="minorHAnsi" w:cstheme="minorHAnsi"/>
          <w:b w:val="0"/>
          <w:bCs/>
          <w:sz w:val="20"/>
          <w:u w:val="none"/>
        </w:rPr>
        <w:t>are responsible for providing description and</w:t>
      </w:r>
      <w:r w:rsidRPr="00C64DC6">
        <w:rPr>
          <w:rFonts w:asciiTheme="minorHAnsi" w:hAnsiTheme="minorHAnsi" w:cstheme="minorHAnsi"/>
          <w:b w:val="0"/>
          <w:bCs/>
          <w:sz w:val="20"/>
          <w:u w:val="none"/>
        </w:rPr>
        <w:t xml:space="preserve"> citation of all relevant efforts, as assessed through </w:t>
      </w:r>
      <w:r>
        <w:rPr>
          <w:rFonts w:asciiTheme="minorHAnsi" w:hAnsiTheme="minorHAnsi" w:cstheme="minorHAnsi"/>
          <w:b w:val="0"/>
          <w:bCs/>
          <w:sz w:val="20"/>
          <w:u w:val="none"/>
        </w:rPr>
        <w:t>both tables</w:t>
      </w:r>
      <w:r w:rsidRPr="00C64DC6">
        <w:rPr>
          <w:rFonts w:asciiTheme="minorHAnsi" w:hAnsiTheme="minorHAnsi" w:cstheme="minorHAnsi"/>
          <w:b w:val="0"/>
          <w:bCs/>
          <w:sz w:val="20"/>
          <w:u w:val="none"/>
        </w:rPr>
        <w:t xml:space="preserve">. </w:t>
      </w:r>
      <w:r w:rsidRPr="0052190D">
        <w:rPr>
          <w:rFonts w:asciiTheme="minorHAnsi" w:hAnsiTheme="minorHAnsi" w:cstheme="minorHAnsi"/>
          <w:b w:val="0"/>
          <w:bCs/>
          <w:sz w:val="20"/>
          <w:u w:val="none"/>
        </w:rPr>
        <w:t>The Faculty Evaluation and Retention Committee and the Department Head will employ this system in all recommendations regarding the faculty member.</w:t>
      </w:r>
    </w:p>
    <w:p w14:paraId="667C1AB9" w14:textId="77777777" w:rsidR="00A9067E" w:rsidRDefault="00A9067E" w:rsidP="00C64DC6">
      <w:pPr>
        <w:pStyle w:val="ByLawsSubHeader"/>
        <w:ind w:left="810"/>
        <w:rPr>
          <w:rFonts w:asciiTheme="minorHAnsi" w:hAnsiTheme="minorHAnsi" w:cstheme="minorHAnsi"/>
          <w:b w:val="0"/>
          <w:bCs/>
          <w:sz w:val="20"/>
          <w:u w:val="none"/>
        </w:rPr>
      </w:pPr>
    </w:p>
    <w:p w14:paraId="63F7F792" w14:textId="2296F03A" w:rsidR="00C64DC6" w:rsidRPr="00777434" w:rsidRDefault="00C64DC6" w:rsidP="00C64DC6">
      <w:pPr>
        <w:pStyle w:val="ByLawsSubHeader"/>
        <w:ind w:left="810"/>
        <w:rPr>
          <w:rFonts w:asciiTheme="minorHAnsi" w:hAnsiTheme="minorHAnsi" w:cstheme="minorHAnsi"/>
          <w:b w:val="0"/>
          <w:sz w:val="20"/>
          <w:u w:val="none"/>
        </w:rPr>
      </w:pPr>
      <w:r>
        <w:rPr>
          <w:rFonts w:asciiTheme="minorHAnsi" w:hAnsiTheme="minorHAnsi" w:cstheme="minorHAnsi"/>
          <w:b w:val="0"/>
          <w:bCs/>
          <w:sz w:val="20"/>
          <w:u w:val="none"/>
        </w:rPr>
        <w:t>3.4.</w:t>
      </w:r>
      <w:r w:rsidR="004D103F">
        <w:rPr>
          <w:rFonts w:asciiTheme="minorHAnsi" w:hAnsiTheme="minorHAnsi" w:cstheme="minorHAnsi"/>
          <w:b w:val="0"/>
          <w:bCs/>
          <w:sz w:val="20"/>
          <w:u w:val="none"/>
        </w:rPr>
        <w:t>8</w:t>
      </w:r>
      <w:r>
        <w:rPr>
          <w:rFonts w:asciiTheme="minorHAnsi" w:hAnsiTheme="minorHAnsi" w:cstheme="minorHAnsi"/>
          <w:b w:val="0"/>
          <w:bCs/>
          <w:sz w:val="20"/>
          <w:u w:val="none"/>
        </w:rPr>
        <w:tab/>
      </w:r>
      <w:r w:rsidRPr="00C64DC6">
        <w:rPr>
          <w:rFonts w:asciiTheme="minorHAnsi" w:hAnsiTheme="minorHAnsi" w:cstheme="minorHAnsi"/>
          <w:b w:val="0"/>
          <w:bCs/>
          <w:sz w:val="20"/>
          <w:u w:val="none"/>
        </w:rPr>
        <w:t xml:space="preserve">According to the </w:t>
      </w:r>
      <w:r>
        <w:rPr>
          <w:rFonts w:asciiTheme="minorHAnsi" w:hAnsiTheme="minorHAnsi" w:cstheme="minorHAnsi"/>
          <w:b w:val="0"/>
          <w:bCs/>
          <w:sz w:val="20"/>
          <w:u w:val="none"/>
        </w:rPr>
        <w:t>Master</w:t>
      </w:r>
      <w:r w:rsidRPr="00C64DC6">
        <w:rPr>
          <w:rFonts w:asciiTheme="minorHAnsi" w:hAnsiTheme="minorHAnsi" w:cstheme="minorHAnsi"/>
          <w:b w:val="0"/>
          <w:bCs/>
          <w:sz w:val="20"/>
          <w:u w:val="none"/>
        </w:rPr>
        <w:t xml:space="preserve"> Agreement. “Departmental bylaws shall specify the types of peer review for the discipline and are acceptable in that department.” </w:t>
      </w:r>
      <w:r>
        <w:rPr>
          <w:rFonts w:asciiTheme="minorHAnsi" w:hAnsiTheme="minorHAnsi" w:cstheme="minorHAnsi"/>
          <w:b w:val="0"/>
          <w:bCs/>
          <w:sz w:val="20"/>
          <w:u w:val="none"/>
        </w:rPr>
        <w:t>Due to</w:t>
      </w:r>
      <w:r w:rsidRPr="00C64DC6">
        <w:rPr>
          <w:rFonts w:asciiTheme="minorHAnsi" w:hAnsiTheme="minorHAnsi" w:cstheme="minorHAnsi"/>
          <w:b w:val="0"/>
          <w:bCs/>
          <w:sz w:val="20"/>
          <w:u w:val="none"/>
        </w:rPr>
        <w:t xml:space="preserve"> the diversity within theatre and dance, peer review can take a variety of forms beyond those listed in the </w:t>
      </w:r>
      <w:r>
        <w:rPr>
          <w:rFonts w:asciiTheme="minorHAnsi" w:hAnsiTheme="minorHAnsi" w:cstheme="minorHAnsi"/>
          <w:b w:val="0"/>
          <w:bCs/>
          <w:sz w:val="20"/>
          <w:u w:val="none"/>
        </w:rPr>
        <w:t xml:space="preserve">Master Agreement. </w:t>
      </w:r>
      <w:r>
        <w:rPr>
          <w:rFonts w:asciiTheme="minorHAnsi" w:hAnsiTheme="minorHAnsi" w:cstheme="minorHAnsi"/>
          <w:b w:val="0"/>
          <w:sz w:val="20"/>
          <w:u w:val="none"/>
        </w:rPr>
        <w:t>Examples of peer review</w:t>
      </w:r>
      <w:r w:rsidRPr="00777434">
        <w:rPr>
          <w:rFonts w:asciiTheme="minorHAnsi" w:hAnsiTheme="minorHAnsi" w:cstheme="minorHAnsi"/>
          <w:b w:val="0"/>
          <w:sz w:val="20"/>
          <w:u w:val="none"/>
        </w:rPr>
        <w:t xml:space="preserve"> may include, but are not limited to, the following:</w:t>
      </w:r>
    </w:p>
    <w:p w14:paraId="6664528D" w14:textId="16D73708" w:rsidR="00C64DC6" w:rsidRDefault="00C64DC6" w:rsidP="00C64DC6">
      <w:pPr>
        <w:pStyle w:val="ByLawsSubHeader"/>
        <w:numPr>
          <w:ilvl w:val="0"/>
          <w:numId w:val="24"/>
        </w:numPr>
        <w:tabs>
          <w:tab w:val="clear" w:pos="-630"/>
          <w:tab w:val="clear" w:pos="90"/>
        </w:tabs>
        <w:rPr>
          <w:rFonts w:asciiTheme="minorHAnsi" w:hAnsiTheme="minorHAnsi" w:cstheme="minorHAnsi"/>
          <w:b w:val="0"/>
          <w:bCs/>
          <w:sz w:val="20"/>
          <w:u w:val="none"/>
        </w:rPr>
      </w:pPr>
      <w:r w:rsidRPr="00C64DC6">
        <w:rPr>
          <w:rFonts w:asciiTheme="minorHAnsi" w:hAnsiTheme="minorHAnsi" w:cstheme="minorHAnsi"/>
          <w:b w:val="0"/>
          <w:bCs/>
          <w:sz w:val="20"/>
          <w:u w:val="none"/>
        </w:rPr>
        <w:t>Each production design is authenticated by peer review (Director and Production Manager) when that design is accepted for production</w:t>
      </w:r>
      <w:r>
        <w:rPr>
          <w:rFonts w:asciiTheme="minorHAnsi" w:hAnsiTheme="minorHAnsi" w:cstheme="minorHAnsi"/>
          <w:b w:val="0"/>
          <w:bCs/>
          <w:sz w:val="20"/>
          <w:u w:val="none"/>
        </w:rPr>
        <w:t>.</w:t>
      </w:r>
    </w:p>
    <w:p w14:paraId="71E4BA91" w14:textId="0017D85F" w:rsidR="00C64DC6" w:rsidRDefault="00C64DC6" w:rsidP="00C64DC6">
      <w:pPr>
        <w:pStyle w:val="ByLawsSubHeader"/>
        <w:numPr>
          <w:ilvl w:val="0"/>
          <w:numId w:val="24"/>
        </w:numPr>
        <w:tabs>
          <w:tab w:val="clear" w:pos="-630"/>
          <w:tab w:val="clear" w:pos="90"/>
        </w:tabs>
        <w:rPr>
          <w:rFonts w:asciiTheme="minorHAnsi" w:hAnsiTheme="minorHAnsi" w:cstheme="minorHAnsi"/>
          <w:b w:val="0"/>
          <w:bCs/>
          <w:sz w:val="20"/>
          <w:u w:val="none"/>
        </w:rPr>
      </w:pPr>
      <w:r w:rsidRPr="00C64DC6">
        <w:rPr>
          <w:rFonts w:asciiTheme="minorHAnsi" w:hAnsiTheme="minorHAnsi" w:cstheme="minorHAnsi"/>
          <w:b w:val="0"/>
          <w:bCs/>
          <w:sz w:val="20"/>
          <w:u w:val="none"/>
        </w:rPr>
        <w:t>The published review of the creation, design, direction, performance/ execution of a theatrical or dance production.</w:t>
      </w:r>
    </w:p>
    <w:p w14:paraId="2DD464B1" w14:textId="4716D6E3" w:rsidR="00C64DC6" w:rsidRDefault="00C64DC6" w:rsidP="00C64DC6">
      <w:pPr>
        <w:pStyle w:val="ByLawsSubHeader"/>
        <w:numPr>
          <w:ilvl w:val="0"/>
          <w:numId w:val="24"/>
        </w:numPr>
        <w:tabs>
          <w:tab w:val="clear" w:pos="-630"/>
          <w:tab w:val="clear" w:pos="90"/>
        </w:tabs>
        <w:rPr>
          <w:rFonts w:asciiTheme="minorHAnsi" w:hAnsiTheme="minorHAnsi" w:cstheme="minorHAnsi"/>
          <w:b w:val="0"/>
          <w:bCs/>
          <w:sz w:val="20"/>
          <w:u w:val="none"/>
        </w:rPr>
      </w:pPr>
      <w:r w:rsidRPr="00C64DC6">
        <w:rPr>
          <w:rFonts w:asciiTheme="minorHAnsi" w:hAnsiTheme="minorHAnsi" w:cstheme="minorHAnsi"/>
          <w:b w:val="0"/>
          <w:bCs/>
          <w:sz w:val="20"/>
          <w:u w:val="none"/>
        </w:rPr>
        <w:t>An invitation from a professional organization to exhibit a theatre or dance production or visual or recorded representation of that production in an external context.</w:t>
      </w:r>
    </w:p>
    <w:p w14:paraId="24888532" w14:textId="6BD88BA0" w:rsidR="00C64DC6" w:rsidRDefault="00C64DC6" w:rsidP="005C4197">
      <w:pPr>
        <w:pStyle w:val="ByLawsSubHeader"/>
        <w:numPr>
          <w:ilvl w:val="0"/>
          <w:numId w:val="24"/>
        </w:numPr>
        <w:tabs>
          <w:tab w:val="clear" w:pos="-630"/>
          <w:tab w:val="clear" w:pos="90"/>
        </w:tabs>
        <w:rPr>
          <w:rFonts w:asciiTheme="minorHAnsi" w:hAnsiTheme="minorHAnsi" w:cstheme="minorHAnsi"/>
          <w:b w:val="0"/>
          <w:bCs/>
          <w:sz w:val="20"/>
          <w:u w:val="none"/>
        </w:rPr>
      </w:pPr>
      <w:r w:rsidRPr="00C64DC6">
        <w:rPr>
          <w:rFonts w:asciiTheme="minorHAnsi" w:hAnsiTheme="minorHAnsi" w:cstheme="minorHAnsi"/>
          <w:b w:val="0"/>
          <w:bCs/>
          <w:sz w:val="20"/>
          <w:u w:val="none"/>
        </w:rPr>
        <w:t>An award from a professional association for the creation, design, direction or performance of a theatre and/ or dance production</w:t>
      </w:r>
      <w:r w:rsidR="00A011C5">
        <w:rPr>
          <w:rFonts w:asciiTheme="minorHAnsi" w:hAnsiTheme="minorHAnsi" w:cstheme="minorHAnsi"/>
          <w:b w:val="0"/>
          <w:bCs/>
          <w:sz w:val="20"/>
          <w:u w:val="none"/>
        </w:rPr>
        <w:t xml:space="preserve">. </w:t>
      </w:r>
    </w:p>
    <w:p w14:paraId="060E3880" w14:textId="77777777" w:rsidR="005C4197" w:rsidRDefault="005C4197" w:rsidP="005C4197">
      <w:pPr>
        <w:pStyle w:val="ByLawsSubHeader"/>
        <w:tabs>
          <w:tab w:val="clear" w:pos="-630"/>
          <w:tab w:val="clear" w:pos="90"/>
        </w:tabs>
        <w:ind w:left="1800" w:firstLine="0"/>
        <w:rPr>
          <w:rFonts w:asciiTheme="minorHAnsi" w:hAnsiTheme="minorHAnsi" w:cstheme="minorHAnsi"/>
          <w:b w:val="0"/>
          <w:bCs/>
          <w:sz w:val="20"/>
          <w:u w:val="none"/>
        </w:rPr>
      </w:pPr>
    </w:p>
    <w:p w14:paraId="03621EEF" w14:textId="49251C89" w:rsidR="005C4197" w:rsidRPr="005C4197" w:rsidRDefault="005C4197" w:rsidP="005C4197">
      <w:pPr>
        <w:pStyle w:val="ByLawsSubHeader"/>
        <w:tabs>
          <w:tab w:val="clear" w:pos="-630"/>
          <w:tab w:val="clear" w:pos="90"/>
        </w:tabs>
        <w:ind w:hanging="90"/>
        <w:rPr>
          <w:rFonts w:asciiTheme="minorHAnsi" w:hAnsiTheme="minorHAnsi" w:cstheme="minorHAnsi"/>
          <w:b w:val="0"/>
          <w:bCs/>
          <w:sz w:val="20"/>
          <w:u w:val="none"/>
        </w:rPr>
      </w:pPr>
      <w:r>
        <w:rPr>
          <w:rFonts w:asciiTheme="minorHAnsi" w:hAnsiTheme="minorHAnsi" w:cstheme="minorHAnsi"/>
          <w:b w:val="0"/>
          <w:bCs/>
          <w:sz w:val="20"/>
          <w:u w:val="none"/>
        </w:rPr>
        <w:t>3.4.</w:t>
      </w:r>
      <w:r w:rsidR="004D103F">
        <w:rPr>
          <w:rFonts w:asciiTheme="minorHAnsi" w:hAnsiTheme="minorHAnsi" w:cstheme="minorHAnsi"/>
          <w:b w:val="0"/>
          <w:bCs/>
          <w:sz w:val="20"/>
          <w:u w:val="none"/>
        </w:rPr>
        <w:t>9</w:t>
      </w:r>
      <w:r>
        <w:rPr>
          <w:rFonts w:asciiTheme="minorHAnsi" w:hAnsiTheme="minorHAnsi" w:cstheme="minorHAnsi"/>
          <w:b w:val="0"/>
          <w:bCs/>
          <w:sz w:val="20"/>
          <w:u w:val="none"/>
        </w:rPr>
        <w:tab/>
      </w:r>
      <w:r w:rsidRPr="005C4197">
        <w:rPr>
          <w:rFonts w:asciiTheme="minorHAnsi" w:hAnsiTheme="minorHAnsi" w:cstheme="minorHAnsi"/>
          <w:b w:val="0"/>
          <w:bCs/>
          <w:sz w:val="20"/>
          <w:u w:val="none"/>
        </w:rPr>
        <w:t xml:space="preserve">The </w:t>
      </w:r>
      <w:r>
        <w:rPr>
          <w:rFonts w:asciiTheme="minorHAnsi" w:hAnsiTheme="minorHAnsi" w:cstheme="minorHAnsi"/>
          <w:b w:val="0"/>
          <w:bCs/>
          <w:sz w:val="20"/>
          <w:u w:val="none"/>
        </w:rPr>
        <w:t>tables provide</w:t>
      </w:r>
      <w:r w:rsidRPr="005C4197">
        <w:rPr>
          <w:rFonts w:asciiTheme="minorHAnsi" w:hAnsiTheme="minorHAnsi" w:cstheme="minorHAnsi"/>
          <w:b w:val="0"/>
          <w:bCs/>
          <w:sz w:val="20"/>
          <w:u w:val="none"/>
        </w:rPr>
        <w:t xml:space="preserve"> the quantitative assessment tools through which all faculty will establish their efforts as having fulfilled </w:t>
      </w:r>
      <w:r>
        <w:rPr>
          <w:rFonts w:asciiTheme="minorHAnsi" w:hAnsiTheme="minorHAnsi" w:cstheme="minorHAnsi"/>
          <w:b w:val="0"/>
          <w:bCs/>
          <w:sz w:val="20"/>
          <w:u w:val="none"/>
        </w:rPr>
        <w:tab/>
      </w:r>
      <w:r w:rsidRPr="005C4197">
        <w:rPr>
          <w:rFonts w:asciiTheme="minorHAnsi" w:hAnsiTheme="minorHAnsi" w:cstheme="minorHAnsi"/>
          <w:b w:val="0"/>
          <w:bCs/>
          <w:sz w:val="20"/>
          <w:u w:val="none"/>
        </w:rPr>
        <w:t xml:space="preserve">the required level of performance, or having exceeded that requirement to an exemplary level. All evaluations and </w:t>
      </w:r>
      <w:r>
        <w:rPr>
          <w:rFonts w:asciiTheme="minorHAnsi" w:hAnsiTheme="minorHAnsi" w:cstheme="minorHAnsi"/>
          <w:b w:val="0"/>
          <w:bCs/>
          <w:sz w:val="20"/>
          <w:u w:val="none"/>
        </w:rPr>
        <w:tab/>
      </w:r>
      <w:r w:rsidRPr="005C4197">
        <w:rPr>
          <w:rFonts w:asciiTheme="minorHAnsi" w:hAnsiTheme="minorHAnsi" w:cstheme="minorHAnsi"/>
          <w:b w:val="0"/>
          <w:bCs/>
          <w:sz w:val="20"/>
          <w:u w:val="none"/>
        </w:rPr>
        <w:t xml:space="preserve">applications for promotion and/ or tenure must represent the </w:t>
      </w:r>
      <w:r>
        <w:rPr>
          <w:rFonts w:asciiTheme="minorHAnsi" w:hAnsiTheme="minorHAnsi" w:cstheme="minorHAnsi"/>
          <w:b w:val="0"/>
          <w:bCs/>
          <w:sz w:val="20"/>
          <w:u w:val="none"/>
        </w:rPr>
        <w:t>faculty member’s s</w:t>
      </w:r>
      <w:r w:rsidRPr="005C4197">
        <w:rPr>
          <w:rFonts w:asciiTheme="minorHAnsi" w:hAnsiTheme="minorHAnsi" w:cstheme="minorHAnsi"/>
          <w:b w:val="0"/>
          <w:bCs/>
          <w:sz w:val="20"/>
          <w:u w:val="none"/>
        </w:rPr>
        <w:t>cholarly</w:t>
      </w:r>
      <w:r>
        <w:rPr>
          <w:rFonts w:asciiTheme="minorHAnsi" w:hAnsiTheme="minorHAnsi" w:cstheme="minorHAnsi"/>
          <w:b w:val="0"/>
          <w:bCs/>
          <w:sz w:val="20"/>
          <w:u w:val="none"/>
        </w:rPr>
        <w:t xml:space="preserve"> and/or p</w:t>
      </w:r>
      <w:r w:rsidRPr="005C4197">
        <w:rPr>
          <w:rFonts w:asciiTheme="minorHAnsi" w:hAnsiTheme="minorHAnsi" w:cstheme="minorHAnsi"/>
          <w:b w:val="0"/>
          <w:bCs/>
          <w:sz w:val="20"/>
          <w:u w:val="none"/>
        </w:rPr>
        <w:t xml:space="preserve">rofessional </w:t>
      </w:r>
      <w:r>
        <w:rPr>
          <w:rFonts w:asciiTheme="minorHAnsi" w:hAnsiTheme="minorHAnsi" w:cstheme="minorHAnsi"/>
          <w:b w:val="0"/>
          <w:bCs/>
          <w:sz w:val="20"/>
          <w:u w:val="none"/>
        </w:rPr>
        <w:tab/>
        <w:t>d</w:t>
      </w:r>
      <w:r w:rsidRPr="005C4197">
        <w:rPr>
          <w:rFonts w:asciiTheme="minorHAnsi" w:hAnsiTheme="minorHAnsi" w:cstheme="minorHAnsi"/>
          <w:b w:val="0"/>
          <w:bCs/>
          <w:sz w:val="20"/>
          <w:u w:val="none"/>
        </w:rPr>
        <w:t xml:space="preserve">evelopment activities through these quantifying tables. The </w:t>
      </w:r>
      <w:r w:rsidRPr="0052190D">
        <w:rPr>
          <w:rFonts w:asciiTheme="minorHAnsi" w:hAnsiTheme="minorHAnsi" w:cstheme="minorHAnsi"/>
          <w:b w:val="0"/>
          <w:bCs/>
          <w:sz w:val="20"/>
          <w:u w:val="none"/>
        </w:rPr>
        <w:t>Faculty Evaluation and Retention Committee</w:t>
      </w:r>
      <w:r>
        <w:rPr>
          <w:rFonts w:asciiTheme="minorHAnsi" w:hAnsiTheme="minorHAnsi" w:cstheme="minorHAnsi"/>
          <w:b w:val="0"/>
          <w:bCs/>
          <w:sz w:val="20"/>
          <w:u w:val="none"/>
        </w:rPr>
        <w:t xml:space="preserve"> </w:t>
      </w:r>
      <w:r w:rsidRPr="005C4197">
        <w:rPr>
          <w:rFonts w:asciiTheme="minorHAnsi" w:hAnsiTheme="minorHAnsi" w:cstheme="minorHAnsi"/>
          <w:b w:val="0"/>
          <w:bCs/>
          <w:sz w:val="20"/>
          <w:u w:val="none"/>
        </w:rPr>
        <w:t xml:space="preserve">will evaluate </w:t>
      </w:r>
      <w:r w:rsidR="004D103F">
        <w:rPr>
          <w:rFonts w:asciiTheme="minorHAnsi" w:hAnsiTheme="minorHAnsi" w:cstheme="minorHAnsi"/>
          <w:b w:val="0"/>
          <w:bCs/>
          <w:sz w:val="20"/>
          <w:u w:val="none"/>
        </w:rPr>
        <w:tab/>
      </w:r>
      <w:r w:rsidRPr="005C4197">
        <w:rPr>
          <w:rFonts w:asciiTheme="minorHAnsi" w:hAnsiTheme="minorHAnsi" w:cstheme="minorHAnsi"/>
          <w:b w:val="0"/>
          <w:bCs/>
          <w:sz w:val="20"/>
          <w:u w:val="none"/>
        </w:rPr>
        <w:t xml:space="preserve">faculty performance in the area of </w:t>
      </w:r>
      <w:r>
        <w:rPr>
          <w:rFonts w:asciiTheme="minorHAnsi" w:hAnsiTheme="minorHAnsi" w:cstheme="minorHAnsi"/>
          <w:b w:val="0"/>
          <w:bCs/>
          <w:sz w:val="20"/>
          <w:u w:val="none"/>
        </w:rPr>
        <w:t>s</w:t>
      </w:r>
      <w:r w:rsidRPr="005C4197">
        <w:rPr>
          <w:rFonts w:asciiTheme="minorHAnsi" w:hAnsiTheme="minorHAnsi" w:cstheme="minorHAnsi"/>
          <w:b w:val="0"/>
          <w:bCs/>
          <w:sz w:val="20"/>
          <w:u w:val="none"/>
        </w:rPr>
        <w:t>cholarly</w:t>
      </w:r>
      <w:r>
        <w:rPr>
          <w:rFonts w:asciiTheme="minorHAnsi" w:hAnsiTheme="minorHAnsi" w:cstheme="minorHAnsi"/>
          <w:b w:val="0"/>
          <w:bCs/>
          <w:sz w:val="20"/>
          <w:u w:val="none"/>
        </w:rPr>
        <w:t xml:space="preserve"> and/or p</w:t>
      </w:r>
      <w:r w:rsidRPr="005C4197">
        <w:rPr>
          <w:rFonts w:asciiTheme="minorHAnsi" w:hAnsiTheme="minorHAnsi" w:cstheme="minorHAnsi"/>
          <w:b w:val="0"/>
          <w:bCs/>
          <w:sz w:val="20"/>
          <w:u w:val="none"/>
        </w:rPr>
        <w:t xml:space="preserve">rofessional </w:t>
      </w:r>
      <w:r>
        <w:rPr>
          <w:rFonts w:asciiTheme="minorHAnsi" w:hAnsiTheme="minorHAnsi" w:cstheme="minorHAnsi"/>
          <w:b w:val="0"/>
          <w:bCs/>
          <w:sz w:val="20"/>
          <w:u w:val="none"/>
        </w:rPr>
        <w:t>d</w:t>
      </w:r>
      <w:r w:rsidRPr="005C4197">
        <w:rPr>
          <w:rFonts w:asciiTheme="minorHAnsi" w:hAnsiTheme="minorHAnsi" w:cstheme="minorHAnsi"/>
          <w:b w:val="0"/>
          <w:bCs/>
          <w:sz w:val="20"/>
          <w:u w:val="none"/>
        </w:rPr>
        <w:t xml:space="preserve">evelopment activities only through the data </w:t>
      </w:r>
      <w:r>
        <w:rPr>
          <w:rFonts w:asciiTheme="minorHAnsi" w:hAnsiTheme="minorHAnsi" w:cstheme="minorHAnsi"/>
          <w:b w:val="0"/>
          <w:bCs/>
          <w:sz w:val="20"/>
          <w:u w:val="none"/>
        </w:rPr>
        <w:t>provided in</w:t>
      </w:r>
      <w:r w:rsidRPr="005C4197">
        <w:rPr>
          <w:rFonts w:asciiTheme="minorHAnsi" w:hAnsiTheme="minorHAnsi" w:cstheme="minorHAnsi"/>
          <w:b w:val="0"/>
          <w:bCs/>
          <w:sz w:val="20"/>
          <w:u w:val="none"/>
        </w:rPr>
        <w:t xml:space="preserve"> </w:t>
      </w:r>
      <w:r w:rsidR="004D103F">
        <w:rPr>
          <w:rFonts w:asciiTheme="minorHAnsi" w:hAnsiTheme="minorHAnsi" w:cstheme="minorHAnsi"/>
          <w:b w:val="0"/>
          <w:bCs/>
          <w:sz w:val="20"/>
          <w:u w:val="none"/>
        </w:rPr>
        <w:tab/>
      </w:r>
      <w:r w:rsidRPr="005C4197">
        <w:rPr>
          <w:rFonts w:asciiTheme="minorHAnsi" w:hAnsiTheme="minorHAnsi" w:cstheme="minorHAnsi"/>
          <w:b w:val="0"/>
          <w:bCs/>
          <w:sz w:val="20"/>
          <w:u w:val="none"/>
        </w:rPr>
        <w:t>these tables.</w:t>
      </w:r>
    </w:p>
    <w:p w14:paraId="3F1D003E" w14:textId="77777777" w:rsidR="00C64DC6" w:rsidRPr="00C64DC6" w:rsidRDefault="00C64DC6" w:rsidP="00C64DC6">
      <w:pPr>
        <w:pStyle w:val="ByLawsSubHeader"/>
        <w:tabs>
          <w:tab w:val="clear" w:pos="-630"/>
          <w:tab w:val="clear" w:pos="90"/>
        </w:tabs>
        <w:ind w:left="810"/>
        <w:rPr>
          <w:rFonts w:asciiTheme="minorHAnsi" w:hAnsiTheme="minorHAnsi" w:cstheme="minorHAnsi"/>
          <w:b w:val="0"/>
          <w:bCs/>
          <w:sz w:val="20"/>
          <w:u w:val="none"/>
        </w:rPr>
      </w:pPr>
    </w:p>
    <w:p w14:paraId="60F08C32" w14:textId="77777777" w:rsidR="005C4197" w:rsidRDefault="005C4197" w:rsidP="00D6318E">
      <w:pPr>
        <w:pStyle w:val="ByLawsSubHeader"/>
        <w:tabs>
          <w:tab w:val="clear" w:pos="-630"/>
          <w:tab w:val="clear" w:pos="90"/>
        </w:tabs>
        <w:ind w:hanging="90"/>
        <w:rPr>
          <w:rFonts w:asciiTheme="minorHAnsi" w:hAnsiTheme="minorHAnsi" w:cstheme="minorHAnsi"/>
          <w:sz w:val="20"/>
          <w:u w:val="none"/>
        </w:rPr>
      </w:pPr>
    </w:p>
    <w:p w14:paraId="791B78A2" w14:textId="67AC8829" w:rsidR="007A6CA8" w:rsidRPr="00777434" w:rsidRDefault="001A39DE" w:rsidP="008810A1">
      <w:pPr>
        <w:pStyle w:val="ByLawsSubHeader"/>
        <w:tabs>
          <w:tab w:val="clear" w:pos="-630"/>
          <w:tab w:val="clear" w:pos="90"/>
        </w:tabs>
        <w:ind w:left="810"/>
        <w:rPr>
          <w:rFonts w:asciiTheme="minorHAnsi" w:hAnsiTheme="minorHAnsi" w:cstheme="minorHAnsi"/>
          <w:sz w:val="20"/>
          <w:u w:val="none"/>
        </w:rPr>
      </w:pPr>
      <w:r w:rsidRPr="00777434">
        <w:rPr>
          <w:rFonts w:asciiTheme="minorHAnsi" w:hAnsiTheme="minorHAnsi" w:cstheme="minorHAnsi"/>
          <w:sz w:val="20"/>
          <w:u w:val="none"/>
        </w:rPr>
        <w:t>3</w:t>
      </w:r>
      <w:r w:rsidR="007A6CA8" w:rsidRPr="00777434">
        <w:rPr>
          <w:rFonts w:asciiTheme="minorHAnsi" w:hAnsiTheme="minorHAnsi" w:cstheme="minorHAnsi"/>
          <w:sz w:val="20"/>
          <w:u w:val="none"/>
        </w:rPr>
        <w:t>.</w:t>
      </w:r>
      <w:r w:rsidR="006D1B2B" w:rsidRPr="00777434">
        <w:rPr>
          <w:rFonts w:asciiTheme="minorHAnsi" w:hAnsiTheme="minorHAnsi" w:cstheme="minorHAnsi"/>
          <w:sz w:val="20"/>
          <w:u w:val="none"/>
        </w:rPr>
        <w:t>5</w:t>
      </w:r>
      <w:r w:rsidR="007A6CA8" w:rsidRPr="00777434">
        <w:rPr>
          <w:rFonts w:asciiTheme="minorHAnsi" w:hAnsiTheme="minorHAnsi" w:cstheme="minorHAnsi"/>
          <w:sz w:val="20"/>
          <w:u w:val="none"/>
        </w:rPr>
        <w:tab/>
        <w:t>CRITERIA FOR RECOMMENDATION FOR CONTINUING CONTRACT STATUS</w:t>
      </w:r>
    </w:p>
    <w:p w14:paraId="2DEFD4A4" w14:textId="77777777" w:rsidR="007A6CA8" w:rsidRPr="00777434" w:rsidRDefault="007A6CA8" w:rsidP="008810A1">
      <w:pPr>
        <w:ind w:left="810"/>
        <w:rPr>
          <w:rFonts w:asciiTheme="minorHAnsi" w:hAnsiTheme="minorHAnsi" w:cstheme="minorHAnsi"/>
        </w:rPr>
      </w:pPr>
    </w:p>
    <w:p w14:paraId="64BD5FBB" w14:textId="3F2BDC8F" w:rsidR="007A6CA8" w:rsidRPr="00777434" w:rsidRDefault="001A39DE"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rPr>
      </w:pPr>
      <w:r w:rsidRPr="004934F6">
        <w:rPr>
          <w:rFonts w:asciiTheme="minorHAnsi" w:hAnsiTheme="minorHAnsi" w:cstheme="minorHAnsi"/>
        </w:rPr>
        <w:t>3</w:t>
      </w:r>
      <w:r w:rsidR="007A6CA8" w:rsidRPr="004934F6">
        <w:rPr>
          <w:rFonts w:asciiTheme="minorHAnsi" w:hAnsiTheme="minorHAnsi" w:cstheme="minorHAnsi"/>
        </w:rPr>
        <w:t>.</w:t>
      </w:r>
      <w:r w:rsidR="006D1B2B" w:rsidRPr="004934F6">
        <w:rPr>
          <w:rFonts w:asciiTheme="minorHAnsi" w:hAnsiTheme="minorHAnsi" w:cstheme="minorHAnsi"/>
        </w:rPr>
        <w:t>5</w:t>
      </w:r>
      <w:r w:rsidR="007A6CA8" w:rsidRPr="004934F6">
        <w:rPr>
          <w:rFonts w:asciiTheme="minorHAnsi" w:hAnsiTheme="minorHAnsi" w:cstheme="minorHAnsi"/>
        </w:rPr>
        <w:t xml:space="preserve">.1 </w:t>
      </w:r>
      <w:r w:rsidR="007A6CA8" w:rsidRPr="004934F6">
        <w:rPr>
          <w:rFonts w:asciiTheme="minorHAnsi" w:hAnsiTheme="minorHAnsi" w:cstheme="minorHAnsi"/>
        </w:rPr>
        <w:tab/>
        <w:t xml:space="preserve">Continuing Contract Status shall be granted subject to the provisions of the </w:t>
      </w:r>
      <w:r w:rsidR="00EE761A" w:rsidRPr="004934F6">
        <w:rPr>
          <w:rFonts w:asciiTheme="minorHAnsi" w:hAnsiTheme="minorHAnsi" w:cstheme="minorHAnsi"/>
        </w:rPr>
        <w:t xml:space="preserve">Master </w:t>
      </w:r>
      <w:r w:rsidR="007A6CA8" w:rsidRPr="004934F6">
        <w:rPr>
          <w:rFonts w:asciiTheme="minorHAnsi" w:hAnsiTheme="minorHAnsi" w:cstheme="minorHAnsi"/>
        </w:rPr>
        <w:t xml:space="preserve">Agreement, for demonstrated effectiveness in two judgmental areas of teaching and service to the </w:t>
      </w:r>
      <w:r w:rsidR="00EE761A" w:rsidRPr="004934F6">
        <w:rPr>
          <w:rFonts w:asciiTheme="minorHAnsi" w:hAnsiTheme="minorHAnsi" w:cstheme="minorHAnsi"/>
        </w:rPr>
        <w:t>Department</w:t>
      </w:r>
      <w:r w:rsidR="007A6CA8" w:rsidRPr="004934F6">
        <w:rPr>
          <w:rFonts w:asciiTheme="minorHAnsi" w:hAnsiTheme="minorHAnsi" w:cstheme="minorHAnsi"/>
        </w:rPr>
        <w:t xml:space="preserve"> based on the evidence contained in the cumulative evaluation, and for the expectation of significant future contributions.</w:t>
      </w:r>
      <w:r w:rsidR="006D1B2B" w:rsidRPr="00777434">
        <w:rPr>
          <w:rFonts w:asciiTheme="minorHAnsi" w:hAnsiTheme="minorHAnsi" w:cstheme="minorHAnsi"/>
        </w:rPr>
        <w:t xml:space="preserve"> </w:t>
      </w:r>
    </w:p>
    <w:p w14:paraId="2D3BBD84" w14:textId="67E23031" w:rsidR="006D1B2B" w:rsidRPr="00777434" w:rsidRDefault="006D1B2B" w:rsidP="00161D80">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rPr>
      </w:pPr>
    </w:p>
    <w:p w14:paraId="50894E13" w14:textId="3E8511BC" w:rsidR="006D1B2B" w:rsidRPr="00777434" w:rsidRDefault="006D1B2B" w:rsidP="006D1B2B">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rPr>
      </w:pPr>
      <w:r w:rsidRPr="00777434">
        <w:rPr>
          <w:rFonts w:asciiTheme="minorHAnsi" w:hAnsiTheme="minorHAnsi" w:cstheme="minorHAnsi"/>
        </w:rPr>
        <w:tab/>
        <w:t>Applicants may include evidence of scholarship and/or professional development in conjunction with evidence of effective teaching and service to the Department.</w:t>
      </w:r>
    </w:p>
    <w:p w14:paraId="43531AD6"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rPr>
      </w:pPr>
    </w:p>
    <w:p w14:paraId="663968F8" w14:textId="31A02E71" w:rsidR="007A6CA8" w:rsidRPr="004A235B" w:rsidRDefault="001A39DE"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rPr>
      </w:pPr>
      <w:r w:rsidRPr="00777434">
        <w:rPr>
          <w:rFonts w:asciiTheme="minorHAnsi" w:hAnsiTheme="minorHAnsi" w:cstheme="minorHAnsi"/>
        </w:rPr>
        <w:t>3</w:t>
      </w:r>
      <w:r w:rsidR="007A6CA8" w:rsidRPr="00777434">
        <w:rPr>
          <w:rFonts w:asciiTheme="minorHAnsi" w:hAnsiTheme="minorHAnsi" w:cstheme="minorHAnsi"/>
        </w:rPr>
        <w:t>.</w:t>
      </w:r>
      <w:r w:rsidR="006D1B2B" w:rsidRPr="00777434">
        <w:rPr>
          <w:rFonts w:asciiTheme="minorHAnsi" w:hAnsiTheme="minorHAnsi" w:cstheme="minorHAnsi"/>
        </w:rPr>
        <w:t>5</w:t>
      </w:r>
      <w:r w:rsidR="007A6CA8" w:rsidRPr="00777434">
        <w:rPr>
          <w:rFonts w:asciiTheme="minorHAnsi" w:hAnsiTheme="minorHAnsi" w:cstheme="minorHAnsi"/>
        </w:rPr>
        <w:t xml:space="preserve">.2 </w:t>
      </w:r>
      <w:r w:rsidR="007A6CA8" w:rsidRPr="00777434">
        <w:rPr>
          <w:rFonts w:asciiTheme="minorHAnsi" w:hAnsiTheme="minorHAnsi" w:cstheme="minorHAnsi"/>
        </w:rPr>
        <w:tab/>
      </w:r>
      <w:bookmarkStart w:id="17" w:name="OLE_LINK79"/>
      <w:bookmarkStart w:id="18" w:name="OLE_LINK80"/>
      <w:r w:rsidR="007A6CA8" w:rsidRPr="00777434">
        <w:rPr>
          <w:rFonts w:asciiTheme="minorHAnsi" w:hAnsiTheme="minorHAnsi" w:cstheme="minorHAnsi"/>
        </w:rPr>
        <w:t>Faculty must have displayed the ability to meet the requirements of assigned responsibilities as described in</w:t>
      </w:r>
      <w:bookmarkStart w:id="19" w:name="OLE_LINK21"/>
      <w:r w:rsidR="007A6CA8" w:rsidRPr="00777434">
        <w:rPr>
          <w:rFonts w:asciiTheme="minorHAnsi" w:hAnsiTheme="minorHAnsi" w:cstheme="minorHAnsi"/>
        </w:rPr>
        <w:t xml:space="preserve"> </w:t>
      </w:r>
      <w:r w:rsidR="00EE761A" w:rsidRPr="00777434">
        <w:rPr>
          <w:rFonts w:asciiTheme="minorHAnsi" w:hAnsiTheme="minorHAnsi" w:cstheme="minorHAnsi"/>
        </w:rPr>
        <w:t>3</w:t>
      </w:r>
      <w:r w:rsidR="007A6CA8" w:rsidRPr="00777434">
        <w:rPr>
          <w:rFonts w:asciiTheme="minorHAnsi" w:hAnsiTheme="minorHAnsi" w:cstheme="minorHAnsi"/>
        </w:rPr>
        <w:t xml:space="preserve">.2.1, </w:t>
      </w:r>
      <w:r w:rsidR="00EE761A" w:rsidRPr="00777434">
        <w:rPr>
          <w:rFonts w:asciiTheme="minorHAnsi" w:hAnsiTheme="minorHAnsi" w:cstheme="minorHAnsi"/>
        </w:rPr>
        <w:t>3</w:t>
      </w:r>
      <w:r w:rsidR="007A6CA8" w:rsidRPr="00777434">
        <w:rPr>
          <w:rFonts w:asciiTheme="minorHAnsi" w:hAnsiTheme="minorHAnsi" w:cstheme="minorHAnsi"/>
        </w:rPr>
        <w:t xml:space="preserve">.2.2, </w:t>
      </w:r>
      <w:r w:rsidR="00EE761A" w:rsidRPr="00777434">
        <w:rPr>
          <w:rFonts w:asciiTheme="minorHAnsi" w:hAnsiTheme="minorHAnsi" w:cstheme="minorHAnsi"/>
        </w:rPr>
        <w:t>3</w:t>
      </w:r>
      <w:r w:rsidR="007A6CA8" w:rsidRPr="00777434">
        <w:rPr>
          <w:rFonts w:asciiTheme="minorHAnsi" w:hAnsiTheme="minorHAnsi" w:cstheme="minorHAnsi"/>
        </w:rPr>
        <w:t>.</w:t>
      </w:r>
      <w:r w:rsidR="007A6CA8" w:rsidRPr="004A235B">
        <w:rPr>
          <w:rFonts w:asciiTheme="minorHAnsi" w:hAnsiTheme="minorHAnsi" w:cstheme="minorHAnsi"/>
        </w:rPr>
        <w:t xml:space="preserve">2.3, </w:t>
      </w:r>
      <w:r w:rsidR="00EE761A" w:rsidRPr="004A235B">
        <w:rPr>
          <w:rFonts w:asciiTheme="minorHAnsi" w:hAnsiTheme="minorHAnsi" w:cstheme="minorHAnsi"/>
        </w:rPr>
        <w:t>3</w:t>
      </w:r>
      <w:r w:rsidR="007A6CA8" w:rsidRPr="004A235B">
        <w:rPr>
          <w:rFonts w:asciiTheme="minorHAnsi" w:hAnsiTheme="minorHAnsi" w:cstheme="minorHAnsi"/>
        </w:rPr>
        <w:t xml:space="preserve">.2.6, </w:t>
      </w:r>
      <w:r w:rsidR="00EE761A" w:rsidRPr="004A235B">
        <w:rPr>
          <w:rFonts w:asciiTheme="minorHAnsi" w:hAnsiTheme="minorHAnsi" w:cstheme="minorHAnsi"/>
        </w:rPr>
        <w:t>3</w:t>
      </w:r>
      <w:r w:rsidR="007A6CA8" w:rsidRPr="004A235B">
        <w:rPr>
          <w:rFonts w:asciiTheme="minorHAnsi" w:hAnsiTheme="minorHAnsi" w:cstheme="minorHAnsi"/>
        </w:rPr>
        <w:t xml:space="preserve">.2.7, </w:t>
      </w:r>
      <w:r w:rsidR="00EE761A" w:rsidRPr="004A235B">
        <w:rPr>
          <w:rFonts w:asciiTheme="minorHAnsi" w:hAnsiTheme="minorHAnsi" w:cstheme="minorHAnsi"/>
        </w:rPr>
        <w:t>3</w:t>
      </w:r>
      <w:r w:rsidR="007A6CA8" w:rsidRPr="004A235B">
        <w:rPr>
          <w:rFonts w:asciiTheme="minorHAnsi" w:hAnsiTheme="minorHAnsi" w:cstheme="minorHAnsi"/>
        </w:rPr>
        <w:t xml:space="preserve">.2.8, </w:t>
      </w:r>
      <w:r w:rsidR="00EE761A" w:rsidRPr="004A235B">
        <w:rPr>
          <w:rFonts w:asciiTheme="minorHAnsi" w:hAnsiTheme="minorHAnsi" w:cstheme="minorHAnsi"/>
        </w:rPr>
        <w:t>3</w:t>
      </w:r>
      <w:r w:rsidR="007A6CA8" w:rsidRPr="004A235B">
        <w:rPr>
          <w:rFonts w:asciiTheme="minorHAnsi" w:hAnsiTheme="minorHAnsi" w:cstheme="minorHAnsi"/>
        </w:rPr>
        <w:t xml:space="preserve">.2.9, </w:t>
      </w:r>
      <w:r w:rsidR="00EE761A" w:rsidRPr="004A235B">
        <w:rPr>
          <w:rFonts w:asciiTheme="minorHAnsi" w:hAnsiTheme="minorHAnsi" w:cstheme="minorHAnsi"/>
        </w:rPr>
        <w:t>3</w:t>
      </w:r>
      <w:r w:rsidR="007A6CA8" w:rsidRPr="004A235B">
        <w:rPr>
          <w:rFonts w:asciiTheme="minorHAnsi" w:hAnsiTheme="minorHAnsi" w:cstheme="minorHAnsi"/>
        </w:rPr>
        <w:t>.2.1</w:t>
      </w:r>
      <w:r w:rsidR="00EE761A" w:rsidRPr="004A235B">
        <w:rPr>
          <w:rFonts w:asciiTheme="minorHAnsi" w:hAnsiTheme="minorHAnsi" w:cstheme="minorHAnsi"/>
        </w:rPr>
        <w:t>1</w:t>
      </w:r>
      <w:r w:rsidR="007A6CA8" w:rsidRPr="004A235B">
        <w:rPr>
          <w:rFonts w:asciiTheme="minorHAnsi" w:hAnsiTheme="minorHAnsi" w:cstheme="minorHAnsi"/>
        </w:rPr>
        <w:t xml:space="preserve"> and </w:t>
      </w:r>
      <w:r w:rsidR="00EE761A" w:rsidRPr="004A235B">
        <w:rPr>
          <w:rFonts w:asciiTheme="minorHAnsi" w:hAnsiTheme="minorHAnsi" w:cstheme="minorHAnsi"/>
        </w:rPr>
        <w:t>3</w:t>
      </w:r>
      <w:r w:rsidR="007A6CA8" w:rsidRPr="004A235B">
        <w:rPr>
          <w:rFonts w:asciiTheme="minorHAnsi" w:hAnsiTheme="minorHAnsi" w:cstheme="minorHAnsi"/>
        </w:rPr>
        <w:t>.2.1</w:t>
      </w:r>
      <w:r w:rsidR="00EE761A" w:rsidRPr="004A235B">
        <w:rPr>
          <w:rFonts w:asciiTheme="minorHAnsi" w:hAnsiTheme="minorHAnsi" w:cstheme="minorHAnsi"/>
        </w:rPr>
        <w:t>2</w:t>
      </w:r>
      <w:r w:rsidR="007A6CA8" w:rsidRPr="004A235B">
        <w:rPr>
          <w:rFonts w:asciiTheme="minorHAnsi" w:hAnsiTheme="minorHAnsi" w:cstheme="minorHAnsi"/>
        </w:rPr>
        <w:t xml:space="preserve"> </w:t>
      </w:r>
      <w:bookmarkEnd w:id="19"/>
      <w:r w:rsidR="007A6CA8" w:rsidRPr="004A235B">
        <w:rPr>
          <w:rFonts w:asciiTheme="minorHAnsi" w:hAnsiTheme="minorHAnsi" w:cstheme="minorHAnsi"/>
        </w:rPr>
        <w:t>of these bylaws.</w:t>
      </w:r>
      <w:bookmarkEnd w:id="17"/>
      <w:bookmarkEnd w:id="18"/>
    </w:p>
    <w:p w14:paraId="437CDB25" w14:textId="77777777" w:rsidR="007A6CA8" w:rsidRPr="004A235B"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rPr>
      </w:pPr>
    </w:p>
    <w:p w14:paraId="27EFE73F" w14:textId="49B9AE47" w:rsidR="007A6CA8" w:rsidRPr="00777434" w:rsidRDefault="001A39DE"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rPr>
      </w:pPr>
      <w:bookmarkStart w:id="20" w:name="OLE_LINK26"/>
      <w:r w:rsidRPr="004A235B">
        <w:rPr>
          <w:rFonts w:asciiTheme="minorHAnsi" w:hAnsiTheme="minorHAnsi" w:cstheme="minorHAnsi"/>
        </w:rPr>
        <w:lastRenderedPageBreak/>
        <w:t>3</w:t>
      </w:r>
      <w:r w:rsidR="007A6CA8" w:rsidRPr="004A235B">
        <w:rPr>
          <w:rFonts w:asciiTheme="minorHAnsi" w:hAnsiTheme="minorHAnsi" w:cstheme="minorHAnsi"/>
        </w:rPr>
        <w:t>.</w:t>
      </w:r>
      <w:r w:rsidR="006D1B2B" w:rsidRPr="004A235B">
        <w:rPr>
          <w:rFonts w:asciiTheme="minorHAnsi" w:hAnsiTheme="minorHAnsi" w:cstheme="minorHAnsi"/>
        </w:rPr>
        <w:t>5</w:t>
      </w:r>
      <w:r w:rsidR="007A6CA8" w:rsidRPr="004A235B">
        <w:rPr>
          <w:rFonts w:asciiTheme="minorHAnsi" w:hAnsiTheme="minorHAnsi" w:cstheme="minorHAnsi"/>
        </w:rPr>
        <w:t xml:space="preserve">.3 </w:t>
      </w:r>
      <w:r w:rsidR="007A6CA8" w:rsidRPr="004A235B">
        <w:rPr>
          <w:rFonts w:asciiTheme="minorHAnsi" w:hAnsiTheme="minorHAnsi" w:cstheme="minorHAnsi"/>
        </w:rPr>
        <w:tab/>
        <w:t xml:space="preserve">The </w:t>
      </w:r>
      <w:r w:rsidR="00466FF8" w:rsidRPr="004A235B">
        <w:rPr>
          <w:rFonts w:asciiTheme="minorHAnsi" w:hAnsiTheme="minorHAnsi" w:cstheme="minorHAnsi"/>
        </w:rPr>
        <w:t xml:space="preserve">following degrees in the following disciplines are </w:t>
      </w:r>
      <w:r w:rsidR="007A6CA8" w:rsidRPr="004A235B">
        <w:rPr>
          <w:rFonts w:asciiTheme="minorHAnsi" w:hAnsiTheme="minorHAnsi" w:cstheme="minorHAnsi"/>
        </w:rPr>
        <w:t>required fo</w:t>
      </w:r>
      <w:r w:rsidR="004D103F" w:rsidRPr="004A235B">
        <w:rPr>
          <w:rFonts w:asciiTheme="minorHAnsi" w:hAnsiTheme="minorHAnsi" w:cstheme="minorHAnsi"/>
        </w:rPr>
        <w:t>r recommendation to the status of Continuing Contract Status</w:t>
      </w:r>
      <w:r w:rsidR="00466FF8" w:rsidRPr="004A235B">
        <w:rPr>
          <w:rFonts w:asciiTheme="minorHAnsi" w:hAnsiTheme="minorHAnsi" w:cstheme="minorHAnsi"/>
        </w:rPr>
        <w:t xml:space="preserve">: Ph.D., Ed.D. M.F.A or M.A, M.S., B.F.A., B.A., B.S with at least five (5) years of significant professional experience in </w:t>
      </w:r>
      <w:r w:rsidR="00830C38" w:rsidRPr="004A235B">
        <w:rPr>
          <w:rFonts w:asciiTheme="minorHAnsi" w:hAnsiTheme="minorHAnsi" w:cstheme="minorHAnsi"/>
        </w:rPr>
        <w:t>technical theatre, entertainment technology, theatrical/entertainment design, theatrical performance/acting, musical theatre, directing, theatre education, dance education, dance performance, dance science, entertainment arts, entertainment arts administration/management, and other theatre/music/dance adjacent industries</w:t>
      </w:r>
      <w:r w:rsidR="00466FF8" w:rsidRPr="004A235B">
        <w:rPr>
          <w:rFonts w:asciiTheme="minorHAnsi" w:hAnsiTheme="minorHAnsi" w:cstheme="minorHAnsi"/>
        </w:rPr>
        <w:t xml:space="preserve">. </w:t>
      </w:r>
      <w:r w:rsidR="007A6CA8" w:rsidRPr="004A235B">
        <w:rPr>
          <w:rFonts w:asciiTheme="minorHAnsi" w:hAnsiTheme="minorHAnsi" w:cstheme="minorHAnsi"/>
        </w:rPr>
        <w:t>Exceptions may be made because of unusual scholarly and/or unusual professional achievements.</w:t>
      </w:r>
    </w:p>
    <w:bookmarkEnd w:id="20"/>
    <w:p w14:paraId="0E2EBDBA"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rPr>
      </w:pPr>
    </w:p>
    <w:p w14:paraId="32315346" w14:textId="734D4140" w:rsidR="007A6CA8" w:rsidRPr="00777434" w:rsidRDefault="001A39DE" w:rsidP="008810A1">
      <w:pPr>
        <w:pStyle w:val="ByLawsSubHeader"/>
        <w:tabs>
          <w:tab w:val="clear" w:pos="-630"/>
          <w:tab w:val="clear" w:pos="90"/>
        </w:tabs>
        <w:ind w:left="810"/>
        <w:rPr>
          <w:rFonts w:asciiTheme="minorHAnsi" w:hAnsiTheme="minorHAnsi" w:cstheme="minorHAnsi"/>
          <w:sz w:val="20"/>
          <w:u w:val="none"/>
        </w:rPr>
      </w:pPr>
      <w:r w:rsidRPr="00777434">
        <w:rPr>
          <w:rFonts w:asciiTheme="minorHAnsi" w:hAnsiTheme="minorHAnsi" w:cstheme="minorHAnsi"/>
          <w:sz w:val="20"/>
          <w:u w:val="none"/>
        </w:rPr>
        <w:t>3</w:t>
      </w:r>
      <w:r w:rsidR="007A6CA8" w:rsidRPr="00777434">
        <w:rPr>
          <w:rFonts w:asciiTheme="minorHAnsi" w:hAnsiTheme="minorHAnsi" w:cstheme="minorHAnsi"/>
          <w:sz w:val="20"/>
          <w:u w:val="none"/>
        </w:rPr>
        <w:t>.</w:t>
      </w:r>
      <w:r w:rsidR="006D1B2B" w:rsidRPr="00777434">
        <w:rPr>
          <w:rFonts w:asciiTheme="minorHAnsi" w:hAnsiTheme="minorHAnsi" w:cstheme="minorHAnsi"/>
          <w:sz w:val="20"/>
          <w:u w:val="none"/>
        </w:rPr>
        <w:t>6</w:t>
      </w:r>
      <w:r w:rsidR="007A6CA8" w:rsidRPr="00777434">
        <w:rPr>
          <w:rFonts w:asciiTheme="minorHAnsi" w:hAnsiTheme="minorHAnsi" w:cstheme="minorHAnsi"/>
          <w:sz w:val="20"/>
          <w:u w:val="none"/>
        </w:rPr>
        <w:t xml:space="preserve"> </w:t>
      </w:r>
      <w:r w:rsidR="007A6CA8" w:rsidRPr="00777434">
        <w:rPr>
          <w:rFonts w:asciiTheme="minorHAnsi" w:hAnsiTheme="minorHAnsi" w:cstheme="minorHAnsi"/>
          <w:sz w:val="20"/>
          <w:u w:val="none"/>
        </w:rPr>
        <w:tab/>
        <w:t xml:space="preserve">MINIMUM CRITERIA FOR RECOMMENDATION TO THE STATUS OF TENURE </w:t>
      </w:r>
    </w:p>
    <w:p w14:paraId="295481F1"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2A09C867" w14:textId="4DA31F6E" w:rsidR="007A6CA8" w:rsidRPr="00777434" w:rsidRDefault="001A39DE"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7A6CA8" w:rsidRPr="00777434">
        <w:rPr>
          <w:rFonts w:asciiTheme="minorHAnsi" w:hAnsiTheme="minorHAnsi" w:cstheme="minorHAnsi"/>
          <w:color w:val="000000"/>
        </w:rPr>
        <w:t>.</w:t>
      </w:r>
      <w:r w:rsidR="006D1B2B" w:rsidRPr="00777434">
        <w:rPr>
          <w:rFonts w:asciiTheme="minorHAnsi" w:hAnsiTheme="minorHAnsi" w:cstheme="minorHAnsi"/>
          <w:color w:val="000000"/>
        </w:rPr>
        <w:t>6</w:t>
      </w:r>
      <w:r w:rsidR="007A6CA8" w:rsidRPr="00777434">
        <w:rPr>
          <w:rFonts w:asciiTheme="minorHAnsi" w:hAnsiTheme="minorHAnsi" w:cstheme="minorHAnsi"/>
          <w:color w:val="000000"/>
        </w:rPr>
        <w:t>.1</w:t>
      </w:r>
      <w:r w:rsidR="007A6CA8" w:rsidRPr="00777434">
        <w:rPr>
          <w:rFonts w:asciiTheme="minorHAnsi" w:hAnsiTheme="minorHAnsi" w:cstheme="minorHAnsi"/>
          <w:color w:val="000000"/>
        </w:rPr>
        <w:tab/>
        <w:t xml:space="preserve">Tenure shall be granted subject to the provisions of the </w:t>
      </w:r>
      <w:r w:rsidR="00375BCF" w:rsidRPr="00777434">
        <w:rPr>
          <w:rFonts w:asciiTheme="minorHAnsi" w:hAnsiTheme="minorHAnsi" w:cstheme="minorHAnsi"/>
          <w:color w:val="000000"/>
        </w:rPr>
        <w:t xml:space="preserve">Master </w:t>
      </w:r>
      <w:r w:rsidR="007A6CA8" w:rsidRPr="00777434">
        <w:rPr>
          <w:rFonts w:asciiTheme="minorHAnsi" w:hAnsiTheme="minorHAnsi" w:cstheme="minorHAnsi"/>
          <w:color w:val="000000"/>
        </w:rPr>
        <w:t xml:space="preserve">Agreement, for demonstrated effectiveness in the three judgmental areas and, based on the evidence contained in the cumulative evaluation, </w:t>
      </w:r>
      <w:r w:rsidR="007A6CA8" w:rsidRPr="00B77CE3">
        <w:rPr>
          <w:rFonts w:asciiTheme="minorHAnsi" w:hAnsiTheme="minorHAnsi" w:cstheme="minorHAnsi"/>
          <w:color w:val="000000"/>
        </w:rPr>
        <w:t xml:space="preserve">the accomplishments as specified in </w:t>
      </w:r>
      <w:r w:rsidR="00A351F4" w:rsidRPr="00B77CE3">
        <w:rPr>
          <w:rFonts w:asciiTheme="minorHAnsi" w:hAnsiTheme="minorHAnsi" w:cstheme="minorHAnsi"/>
          <w:color w:val="000000"/>
        </w:rPr>
        <w:t>3.4.1</w:t>
      </w:r>
      <w:r w:rsidR="007A6CA8" w:rsidRPr="00B77CE3">
        <w:rPr>
          <w:rFonts w:asciiTheme="minorHAnsi" w:hAnsiTheme="minorHAnsi" w:cstheme="minorHAnsi"/>
          <w:color w:val="000000"/>
        </w:rPr>
        <w:t xml:space="preserve">, </w:t>
      </w:r>
      <w:r w:rsidR="00A351F4" w:rsidRPr="00B77CE3">
        <w:rPr>
          <w:rFonts w:asciiTheme="minorHAnsi" w:hAnsiTheme="minorHAnsi" w:cstheme="minorHAnsi"/>
          <w:color w:val="000000"/>
        </w:rPr>
        <w:t>3.4.2</w:t>
      </w:r>
      <w:r w:rsidR="007A6CA8" w:rsidRPr="00B77CE3">
        <w:rPr>
          <w:rFonts w:asciiTheme="minorHAnsi" w:hAnsiTheme="minorHAnsi" w:cstheme="minorHAnsi"/>
          <w:color w:val="000000"/>
        </w:rPr>
        <w:t xml:space="preserve">, </w:t>
      </w:r>
      <w:r w:rsidR="00A351F4" w:rsidRPr="00B77CE3">
        <w:rPr>
          <w:rFonts w:asciiTheme="minorHAnsi" w:hAnsiTheme="minorHAnsi" w:cstheme="minorHAnsi"/>
          <w:color w:val="000000"/>
        </w:rPr>
        <w:t>3.4.3</w:t>
      </w:r>
      <w:r w:rsidR="00B77CE3" w:rsidRPr="00B77CE3">
        <w:rPr>
          <w:rFonts w:asciiTheme="minorHAnsi" w:hAnsiTheme="minorHAnsi" w:cstheme="minorHAnsi"/>
          <w:color w:val="000000"/>
        </w:rPr>
        <w:t>, and 3.4.4</w:t>
      </w:r>
      <w:r w:rsidR="007A6CA8" w:rsidRPr="00B77CE3">
        <w:rPr>
          <w:rFonts w:asciiTheme="minorHAnsi" w:hAnsiTheme="minorHAnsi" w:cstheme="minorHAnsi"/>
          <w:color w:val="000000"/>
        </w:rPr>
        <w:t xml:space="preserve"> of these bylaws</w:t>
      </w:r>
      <w:r w:rsidR="00B77CE3">
        <w:rPr>
          <w:rFonts w:asciiTheme="minorHAnsi" w:hAnsiTheme="minorHAnsi" w:cstheme="minorHAnsi"/>
          <w:color w:val="000000"/>
        </w:rPr>
        <w:t xml:space="preserve">, </w:t>
      </w:r>
      <w:r w:rsidR="007A6CA8" w:rsidRPr="00777434">
        <w:rPr>
          <w:rFonts w:asciiTheme="minorHAnsi" w:hAnsiTheme="minorHAnsi" w:cstheme="minorHAnsi"/>
          <w:color w:val="000000"/>
        </w:rPr>
        <w:t xml:space="preserve">for evidence of sustained contribution, and for the expectation of significant future contributions. </w:t>
      </w:r>
    </w:p>
    <w:p w14:paraId="5459E6B1"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67D5EDAF" w14:textId="163EAD2E" w:rsidR="00EE761A" w:rsidRPr="00777434" w:rsidRDefault="001A39DE" w:rsidP="00EE761A">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rPr>
      </w:pPr>
      <w:r w:rsidRPr="00777434">
        <w:rPr>
          <w:rFonts w:asciiTheme="minorHAnsi" w:hAnsiTheme="minorHAnsi" w:cstheme="minorHAnsi"/>
          <w:color w:val="000000"/>
        </w:rPr>
        <w:t>3</w:t>
      </w:r>
      <w:r w:rsidR="007A6CA8" w:rsidRPr="00777434">
        <w:rPr>
          <w:rFonts w:asciiTheme="minorHAnsi" w:hAnsiTheme="minorHAnsi" w:cstheme="minorHAnsi"/>
          <w:color w:val="000000"/>
        </w:rPr>
        <w:t>.</w:t>
      </w:r>
      <w:r w:rsidR="006D1B2B" w:rsidRPr="00777434">
        <w:rPr>
          <w:rFonts w:asciiTheme="minorHAnsi" w:hAnsiTheme="minorHAnsi" w:cstheme="minorHAnsi"/>
          <w:color w:val="000000"/>
        </w:rPr>
        <w:t>6</w:t>
      </w:r>
      <w:r w:rsidR="007A6CA8" w:rsidRPr="00777434">
        <w:rPr>
          <w:rFonts w:asciiTheme="minorHAnsi" w:hAnsiTheme="minorHAnsi" w:cstheme="minorHAnsi"/>
          <w:color w:val="000000"/>
        </w:rPr>
        <w:t>.2</w:t>
      </w:r>
      <w:r w:rsidR="007A6CA8" w:rsidRPr="00777434">
        <w:rPr>
          <w:rFonts w:asciiTheme="minorHAnsi" w:hAnsiTheme="minorHAnsi" w:cstheme="minorHAnsi"/>
          <w:color w:val="000000"/>
        </w:rPr>
        <w:tab/>
        <w:t xml:space="preserve">Faculty must have displayed the ability to meet the requirements of assigned responsibilities as described in </w:t>
      </w:r>
      <w:r w:rsidR="00EE761A" w:rsidRPr="00777434">
        <w:rPr>
          <w:rFonts w:asciiTheme="minorHAnsi" w:hAnsiTheme="minorHAnsi" w:cstheme="minorHAnsi"/>
        </w:rPr>
        <w:t>3.2.1, 3.2.2, 3.2.3, 3.2.6, 3.2.7, 3.2.8, 3.2.9, 3.2.11 and 3.2.12 of these bylaws.</w:t>
      </w:r>
    </w:p>
    <w:p w14:paraId="62222320"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rPr>
      </w:pPr>
      <w:bookmarkStart w:id="21" w:name="OLE_LINK6"/>
    </w:p>
    <w:p w14:paraId="0AF676CC" w14:textId="28975CC9" w:rsidR="00EE761A" w:rsidRPr="00777434" w:rsidRDefault="00EE761A" w:rsidP="00EE761A">
      <w:pPr>
        <w:pStyle w:val="ByLawsSubHeader"/>
        <w:tabs>
          <w:tab w:val="clear" w:pos="-630"/>
          <w:tab w:val="clear" w:pos="90"/>
        </w:tabs>
        <w:ind w:left="810"/>
        <w:rPr>
          <w:rFonts w:asciiTheme="minorHAnsi" w:hAnsiTheme="minorHAnsi" w:cstheme="minorHAnsi"/>
          <w:sz w:val="20"/>
          <w:u w:val="none"/>
        </w:rPr>
      </w:pPr>
      <w:bookmarkStart w:id="22" w:name="OLE_LINK89"/>
      <w:bookmarkStart w:id="23" w:name="OLE_LINK90"/>
      <w:bookmarkStart w:id="24" w:name="OLE_LINK91"/>
      <w:bookmarkEnd w:id="21"/>
      <w:r w:rsidRPr="00777434">
        <w:rPr>
          <w:rFonts w:asciiTheme="minorHAnsi" w:hAnsiTheme="minorHAnsi" w:cstheme="minorHAnsi"/>
          <w:sz w:val="20"/>
          <w:u w:val="none"/>
        </w:rPr>
        <w:t>3.</w:t>
      </w:r>
      <w:r w:rsidR="006D1B2B" w:rsidRPr="00777434">
        <w:rPr>
          <w:rFonts w:asciiTheme="minorHAnsi" w:hAnsiTheme="minorHAnsi" w:cstheme="minorHAnsi"/>
          <w:sz w:val="20"/>
          <w:u w:val="none"/>
        </w:rPr>
        <w:t>7</w:t>
      </w:r>
      <w:r w:rsidRPr="00777434">
        <w:rPr>
          <w:rFonts w:asciiTheme="minorHAnsi" w:hAnsiTheme="minorHAnsi" w:cstheme="minorHAnsi"/>
          <w:sz w:val="20"/>
          <w:u w:val="none"/>
        </w:rPr>
        <w:t xml:space="preserve"> </w:t>
      </w:r>
      <w:r w:rsidRPr="00777434">
        <w:rPr>
          <w:rFonts w:asciiTheme="minorHAnsi" w:hAnsiTheme="minorHAnsi" w:cstheme="minorHAnsi"/>
          <w:sz w:val="20"/>
          <w:u w:val="none"/>
        </w:rPr>
        <w:tab/>
        <w:t>CRITERIA FOR THE RANK OF INSTRUCTOR</w:t>
      </w:r>
    </w:p>
    <w:p w14:paraId="2C382563" w14:textId="77777777" w:rsidR="00EE761A" w:rsidRPr="00777434" w:rsidRDefault="00EE761A" w:rsidP="00EE761A">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00FF0010" w14:textId="0907F25A" w:rsidR="00EE761A" w:rsidRPr="00777434" w:rsidRDefault="00EE761A" w:rsidP="00EE761A">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6D1B2B" w:rsidRPr="00777434">
        <w:rPr>
          <w:rFonts w:asciiTheme="minorHAnsi" w:hAnsiTheme="minorHAnsi" w:cstheme="minorHAnsi"/>
          <w:color w:val="000000"/>
        </w:rPr>
        <w:t>7</w:t>
      </w:r>
      <w:r w:rsidRPr="00777434">
        <w:rPr>
          <w:rFonts w:asciiTheme="minorHAnsi" w:hAnsiTheme="minorHAnsi" w:cstheme="minorHAnsi"/>
          <w:color w:val="000000"/>
        </w:rPr>
        <w:t xml:space="preserve">.1 </w:t>
      </w:r>
      <w:r w:rsidRPr="00777434">
        <w:rPr>
          <w:rFonts w:asciiTheme="minorHAnsi" w:hAnsiTheme="minorHAnsi" w:cstheme="minorHAnsi"/>
          <w:color w:val="000000"/>
        </w:rPr>
        <w:tab/>
        <w:t xml:space="preserve">The faculty member’s eligibility will be determined in accordance with the </w:t>
      </w:r>
      <w:r w:rsidR="00375BCF" w:rsidRPr="00777434">
        <w:rPr>
          <w:rFonts w:asciiTheme="minorHAnsi" w:hAnsiTheme="minorHAnsi" w:cstheme="minorHAnsi"/>
          <w:color w:val="000000"/>
        </w:rPr>
        <w:t xml:space="preserve">Master </w:t>
      </w:r>
      <w:r w:rsidRPr="00777434">
        <w:rPr>
          <w:rFonts w:asciiTheme="minorHAnsi" w:hAnsiTheme="minorHAnsi" w:cstheme="minorHAnsi"/>
          <w:color w:val="000000"/>
        </w:rPr>
        <w:t>Agreement</w:t>
      </w:r>
      <w:r w:rsidR="00A011C5">
        <w:rPr>
          <w:rFonts w:asciiTheme="minorHAnsi" w:hAnsiTheme="minorHAnsi" w:cstheme="minorHAnsi"/>
          <w:color w:val="000000"/>
        </w:rPr>
        <w:t xml:space="preserve">. </w:t>
      </w:r>
      <w:r w:rsidRPr="00777434">
        <w:rPr>
          <w:rFonts w:asciiTheme="minorHAnsi" w:hAnsiTheme="minorHAnsi" w:cstheme="minorHAnsi"/>
          <w:color w:val="000000"/>
        </w:rPr>
        <w:t>The faculty member possesses the M.F.A., Ph.D</w:t>
      </w:r>
      <w:r w:rsidR="00EF1C2E" w:rsidRPr="00777434">
        <w:rPr>
          <w:rFonts w:asciiTheme="minorHAnsi" w:hAnsiTheme="minorHAnsi" w:cstheme="minorHAnsi"/>
          <w:color w:val="000000"/>
        </w:rPr>
        <w:t xml:space="preserve">., </w:t>
      </w:r>
      <w:r w:rsidRPr="00777434">
        <w:rPr>
          <w:rFonts w:asciiTheme="minorHAnsi" w:hAnsiTheme="minorHAnsi" w:cstheme="minorHAnsi"/>
          <w:color w:val="000000"/>
        </w:rPr>
        <w:t>or Ed.D. Exceptions may be made because of unusual scholarly and/or unusual professional achievements.</w:t>
      </w:r>
    </w:p>
    <w:p w14:paraId="51B22906" w14:textId="77777777" w:rsidR="00EE761A" w:rsidRPr="00777434" w:rsidRDefault="00EE761A" w:rsidP="00EE761A">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5020E39F" w14:textId="356C619D" w:rsidR="00EE761A" w:rsidRPr="00777434" w:rsidRDefault="00EE761A" w:rsidP="00AF791A">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rPr>
      </w:pPr>
      <w:r w:rsidRPr="00777434">
        <w:rPr>
          <w:rFonts w:asciiTheme="minorHAnsi" w:hAnsiTheme="minorHAnsi" w:cstheme="minorHAnsi"/>
          <w:color w:val="000000"/>
        </w:rPr>
        <w:t>3.</w:t>
      </w:r>
      <w:r w:rsidR="006D1B2B" w:rsidRPr="00777434">
        <w:rPr>
          <w:rFonts w:asciiTheme="minorHAnsi" w:hAnsiTheme="minorHAnsi" w:cstheme="minorHAnsi"/>
          <w:color w:val="000000"/>
        </w:rPr>
        <w:t>7</w:t>
      </w:r>
      <w:r w:rsidRPr="00777434">
        <w:rPr>
          <w:rFonts w:asciiTheme="minorHAnsi" w:hAnsiTheme="minorHAnsi" w:cstheme="minorHAnsi"/>
          <w:color w:val="000000"/>
        </w:rPr>
        <w:t>.2</w:t>
      </w:r>
      <w:r w:rsidRPr="00777434">
        <w:rPr>
          <w:rFonts w:asciiTheme="minorHAnsi" w:hAnsiTheme="minorHAnsi" w:cstheme="minorHAnsi"/>
          <w:color w:val="000000"/>
        </w:rPr>
        <w:tab/>
      </w:r>
      <w:r w:rsidRPr="00777434">
        <w:rPr>
          <w:rFonts w:asciiTheme="minorHAnsi" w:hAnsiTheme="minorHAnsi" w:cstheme="minorHAnsi"/>
        </w:rPr>
        <w:t>Faculty must display</w:t>
      </w:r>
      <w:r w:rsidR="00B03847" w:rsidRPr="00777434">
        <w:rPr>
          <w:rFonts w:asciiTheme="minorHAnsi" w:hAnsiTheme="minorHAnsi" w:cstheme="minorHAnsi"/>
        </w:rPr>
        <w:t xml:space="preserve"> </w:t>
      </w:r>
      <w:r w:rsidRPr="00777434">
        <w:rPr>
          <w:rFonts w:asciiTheme="minorHAnsi" w:hAnsiTheme="minorHAnsi" w:cstheme="minorHAnsi"/>
        </w:rPr>
        <w:t>the ability to meet the requirements of assigned responsibilities</w:t>
      </w:r>
      <w:r w:rsidR="00AF791A" w:rsidRPr="00777434">
        <w:rPr>
          <w:rFonts w:asciiTheme="minorHAnsi" w:hAnsiTheme="minorHAnsi" w:cstheme="minorHAnsi"/>
        </w:rPr>
        <w:t xml:space="preserve"> as </w:t>
      </w:r>
      <w:r w:rsidRPr="00777434">
        <w:rPr>
          <w:rFonts w:asciiTheme="minorHAnsi" w:hAnsiTheme="minorHAnsi" w:cstheme="minorHAnsi"/>
          <w:color w:val="000000"/>
        </w:rPr>
        <w:t xml:space="preserve">specified in their Letter of Appointment and will be evaluated annually by the </w:t>
      </w:r>
      <w:r w:rsidR="00B03847" w:rsidRPr="00777434">
        <w:rPr>
          <w:rFonts w:asciiTheme="minorHAnsi" w:hAnsiTheme="minorHAnsi" w:cstheme="minorHAnsi"/>
          <w:color w:val="000000"/>
        </w:rPr>
        <w:t>Faculty Evaluation and Retention Committee</w:t>
      </w:r>
      <w:r w:rsidRPr="00777434">
        <w:rPr>
          <w:rFonts w:asciiTheme="minorHAnsi" w:hAnsiTheme="minorHAnsi" w:cstheme="minorHAnsi"/>
          <w:color w:val="000000"/>
        </w:rPr>
        <w:t>.</w:t>
      </w:r>
    </w:p>
    <w:p w14:paraId="26C0BBD8" w14:textId="77777777" w:rsidR="00EE761A" w:rsidRPr="00777434" w:rsidRDefault="00EE761A" w:rsidP="00EE761A">
      <w:p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051AED0E" w14:textId="2EE513E1" w:rsidR="00D94219" w:rsidRPr="00777434" w:rsidRDefault="00EE761A" w:rsidP="00D94219">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rPr>
      </w:pPr>
      <w:r w:rsidRPr="00777434">
        <w:rPr>
          <w:rFonts w:asciiTheme="minorHAnsi" w:hAnsiTheme="minorHAnsi" w:cstheme="minorHAnsi"/>
          <w:color w:val="000000"/>
        </w:rPr>
        <w:t>3.</w:t>
      </w:r>
      <w:r w:rsidR="006D1B2B" w:rsidRPr="00777434">
        <w:rPr>
          <w:rFonts w:asciiTheme="minorHAnsi" w:hAnsiTheme="minorHAnsi" w:cstheme="minorHAnsi"/>
          <w:color w:val="000000"/>
        </w:rPr>
        <w:t>7</w:t>
      </w:r>
      <w:r w:rsidRPr="00777434">
        <w:rPr>
          <w:rFonts w:asciiTheme="minorHAnsi" w:hAnsiTheme="minorHAnsi" w:cstheme="minorHAnsi"/>
          <w:color w:val="000000"/>
        </w:rPr>
        <w:t>.</w:t>
      </w:r>
      <w:r w:rsidR="00AF791A" w:rsidRPr="00777434">
        <w:rPr>
          <w:rFonts w:asciiTheme="minorHAnsi" w:hAnsiTheme="minorHAnsi" w:cstheme="minorHAnsi"/>
          <w:color w:val="000000"/>
        </w:rPr>
        <w:t>3</w:t>
      </w:r>
      <w:r w:rsidRPr="00777434">
        <w:rPr>
          <w:rFonts w:asciiTheme="minorHAnsi" w:hAnsiTheme="minorHAnsi" w:cstheme="minorHAnsi"/>
          <w:color w:val="000000"/>
        </w:rPr>
        <w:t xml:space="preserve"> </w:t>
      </w:r>
      <w:r w:rsidRPr="00777434">
        <w:rPr>
          <w:rFonts w:asciiTheme="minorHAnsi" w:hAnsiTheme="minorHAnsi" w:cstheme="minorHAnsi"/>
          <w:color w:val="000000"/>
        </w:rPr>
        <w:tab/>
      </w:r>
      <w:r w:rsidR="00B03847" w:rsidRPr="00777434">
        <w:rPr>
          <w:rFonts w:asciiTheme="minorHAnsi" w:hAnsiTheme="minorHAnsi" w:cstheme="minorHAnsi"/>
        </w:rPr>
        <w:t xml:space="preserve">Faculty must display the ability to meet the requirements of </w:t>
      </w:r>
      <w:r w:rsidRPr="00777434">
        <w:rPr>
          <w:rFonts w:asciiTheme="minorHAnsi" w:hAnsiTheme="minorHAnsi" w:cstheme="minorHAnsi"/>
          <w:color w:val="000000"/>
        </w:rPr>
        <w:t xml:space="preserve">professional responsibilities, all of which must be met by faculty </w:t>
      </w:r>
      <w:r w:rsidR="00D94219" w:rsidRPr="00777434">
        <w:rPr>
          <w:rFonts w:asciiTheme="minorHAnsi" w:hAnsiTheme="minorHAnsi" w:cstheme="minorHAnsi"/>
        </w:rPr>
        <w:t>as described in 3.2.1, 3.2.2, 3.2.3, 3.2.6, 3.2.7, 3.2.8, 3.2.9, 3.2.11 and 3.2.12 of these bylaws.</w:t>
      </w:r>
    </w:p>
    <w:p w14:paraId="7050DAB2" w14:textId="77777777" w:rsidR="00EF1C2E" w:rsidRPr="00777434" w:rsidRDefault="00EF1C2E" w:rsidP="00EF1C2E">
      <w:p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color w:val="000000"/>
        </w:rPr>
      </w:pPr>
    </w:p>
    <w:p w14:paraId="7DED8B46" w14:textId="02E3D287" w:rsidR="00EF1C2E" w:rsidRPr="00777434" w:rsidRDefault="00EF1C2E" w:rsidP="00EF1C2E">
      <w:p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bCs/>
          <w:color w:val="000000"/>
        </w:rPr>
      </w:pPr>
      <w:r w:rsidRPr="00777434">
        <w:rPr>
          <w:rFonts w:asciiTheme="minorHAnsi" w:hAnsiTheme="minorHAnsi" w:cstheme="minorHAnsi"/>
          <w:color w:val="000000"/>
        </w:rPr>
        <w:t>3.</w:t>
      </w:r>
      <w:r w:rsidR="006D1B2B" w:rsidRPr="00777434">
        <w:rPr>
          <w:rFonts w:asciiTheme="minorHAnsi" w:hAnsiTheme="minorHAnsi" w:cstheme="minorHAnsi"/>
          <w:color w:val="000000"/>
        </w:rPr>
        <w:t>7</w:t>
      </w:r>
      <w:r w:rsidRPr="00777434">
        <w:rPr>
          <w:rFonts w:asciiTheme="minorHAnsi" w:hAnsiTheme="minorHAnsi" w:cstheme="minorHAnsi"/>
          <w:color w:val="000000"/>
        </w:rPr>
        <w:t>.</w:t>
      </w:r>
      <w:r w:rsidR="00AF791A" w:rsidRPr="00777434">
        <w:rPr>
          <w:rFonts w:asciiTheme="minorHAnsi" w:hAnsiTheme="minorHAnsi" w:cstheme="minorHAnsi"/>
          <w:color w:val="000000"/>
        </w:rPr>
        <w:t>4</w:t>
      </w:r>
      <w:r w:rsidRPr="00777434">
        <w:rPr>
          <w:rFonts w:asciiTheme="minorHAnsi" w:hAnsiTheme="minorHAnsi" w:cstheme="minorHAnsi"/>
          <w:color w:val="000000"/>
        </w:rPr>
        <w:t xml:space="preserve"> </w:t>
      </w:r>
      <w:r w:rsidRPr="00777434">
        <w:rPr>
          <w:rFonts w:asciiTheme="minorHAnsi" w:hAnsiTheme="minorHAnsi" w:cstheme="minorHAnsi"/>
          <w:color w:val="000000"/>
        </w:rPr>
        <w:tab/>
      </w:r>
      <w:r w:rsidRPr="00777434">
        <w:rPr>
          <w:rFonts w:asciiTheme="minorHAnsi" w:hAnsiTheme="minorHAnsi" w:cstheme="minorHAnsi"/>
          <w:bCs/>
          <w:color w:val="000000"/>
        </w:rPr>
        <w:t xml:space="preserve">The following is the </w:t>
      </w:r>
      <w:r w:rsidRPr="00777434">
        <w:rPr>
          <w:rFonts w:asciiTheme="minorHAnsi" w:hAnsiTheme="minorHAnsi" w:cstheme="minorHAnsi"/>
          <w:bCs/>
          <w:color w:val="000000"/>
          <w:u w:val="single"/>
        </w:rPr>
        <w:t>required standard</w:t>
      </w:r>
      <w:r w:rsidRPr="00777434">
        <w:rPr>
          <w:rFonts w:asciiTheme="minorHAnsi" w:hAnsiTheme="minorHAnsi" w:cstheme="minorHAnsi"/>
          <w:bCs/>
          <w:color w:val="000000"/>
        </w:rPr>
        <w:t xml:space="preserve"> regarding </w:t>
      </w:r>
      <w:r w:rsidRPr="00777434">
        <w:rPr>
          <w:rFonts w:asciiTheme="minorHAnsi" w:hAnsiTheme="minorHAnsi" w:cstheme="minorHAnsi"/>
          <w:bCs/>
          <w:color w:val="000000"/>
          <w:u w:val="single"/>
        </w:rPr>
        <w:t xml:space="preserve">scholarship/ professional development, </w:t>
      </w:r>
      <w:r w:rsidRPr="00777434">
        <w:rPr>
          <w:rFonts w:asciiTheme="minorHAnsi" w:hAnsiTheme="minorHAnsi" w:cstheme="minorHAnsi"/>
          <w:bCs/>
          <w:color w:val="000000"/>
        </w:rPr>
        <w:t xml:space="preserve">which must be met by faculty at </w:t>
      </w:r>
      <w:r w:rsidRPr="00777434">
        <w:rPr>
          <w:rFonts w:asciiTheme="minorHAnsi" w:hAnsiTheme="minorHAnsi" w:cstheme="minorHAnsi"/>
          <w:bCs/>
          <w:color w:val="000000"/>
        </w:rPr>
        <w:tab/>
        <w:t>the rank of Instructor.</w:t>
      </w:r>
    </w:p>
    <w:p w14:paraId="77BC2D0D" w14:textId="13C8B2A4" w:rsidR="00EF1C2E" w:rsidRPr="00777434" w:rsidRDefault="00EF1C2E" w:rsidP="00EF1C2E">
      <w:pPr>
        <w:pStyle w:val="ListParagraph"/>
        <w:numPr>
          <w:ilvl w:val="0"/>
          <w:numId w:val="14"/>
        </w:num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bCs/>
          <w:color w:val="000000"/>
        </w:rPr>
      </w:pPr>
      <w:r w:rsidRPr="00777434">
        <w:rPr>
          <w:rFonts w:asciiTheme="minorHAnsi" w:hAnsiTheme="minorHAnsi" w:cstheme="minorHAnsi"/>
          <w:bCs/>
          <w:color w:val="000000"/>
        </w:rPr>
        <w:t>Assigned production efforts, papers presented at conferences, production or performance reviews, conference seminars, substantive grants, consulting, workshops, and other scholarly or creative endeavors associated with one’s discipline.</w:t>
      </w:r>
    </w:p>
    <w:p w14:paraId="66415AA2" w14:textId="77777777" w:rsidR="00EF1C2E" w:rsidRPr="00777434" w:rsidRDefault="00EF1C2E" w:rsidP="00EF1C2E">
      <w:p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bCs/>
          <w:color w:val="000000"/>
        </w:rPr>
      </w:pPr>
    </w:p>
    <w:p w14:paraId="157A080F" w14:textId="7DCB1E32" w:rsidR="00EF1C2E" w:rsidRPr="00777434" w:rsidRDefault="00EF1C2E" w:rsidP="00EF1C2E">
      <w:p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color w:val="000000"/>
        </w:rPr>
      </w:pPr>
      <w:r w:rsidRPr="00777434">
        <w:rPr>
          <w:rFonts w:asciiTheme="minorHAnsi" w:hAnsiTheme="minorHAnsi" w:cstheme="minorHAnsi"/>
          <w:bCs/>
          <w:color w:val="000000"/>
        </w:rPr>
        <w:t>3.</w:t>
      </w:r>
      <w:r w:rsidR="006D1B2B" w:rsidRPr="00777434">
        <w:rPr>
          <w:rFonts w:asciiTheme="minorHAnsi" w:hAnsiTheme="minorHAnsi" w:cstheme="minorHAnsi"/>
          <w:bCs/>
          <w:color w:val="000000"/>
        </w:rPr>
        <w:t>7</w:t>
      </w:r>
      <w:r w:rsidRPr="00777434">
        <w:rPr>
          <w:rFonts w:asciiTheme="minorHAnsi" w:hAnsiTheme="minorHAnsi" w:cstheme="minorHAnsi"/>
          <w:bCs/>
          <w:color w:val="000000"/>
        </w:rPr>
        <w:t>.</w:t>
      </w:r>
      <w:r w:rsidR="00AF791A" w:rsidRPr="00777434">
        <w:rPr>
          <w:rFonts w:asciiTheme="minorHAnsi" w:hAnsiTheme="minorHAnsi" w:cstheme="minorHAnsi"/>
          <w:bCs/>
          <w:color w:val="000000"/>
        </w:rPr>
        <w:t>5</w:t>
      </w:r>
      <w:r w:rsidRPr="00777434">
        <w:rPr>
          <w:rFonts w:asciiTheme="minorHAnsi" w:hAnsiTheme="minorHAnsi" w:cstheme="minorHAnsi"/>
          <w:bCs/>
          <w:color w:val="000000"/>
        </w:rPr>
        <w:tab/>
      </w:r>
      <w:r w:rsidRPr="00777434">
        <w:rPr>
          <w:rFonts w:asciiTheme="minorHAnsi" w:hAnsiTheme="minorHAnsi" w:cstheme="minorHAnsi"/>
          <w:color w:val="000000"/>
        </w:rPr>
        <w:t xml:space="preserve">The following is the </w:t>
      </w:r>
      <w:r w:rsidRPr="00777434">
        <w:rPr>
          <w:rFonts w:asciiTheme="minorHAnsi" w:hAnsiTheme="minorHAnsi" w:cstheme="minorHAnsi"/>
          <w:color w:val="000000"/>
          <w:u w:val="single"/>
        </w:rPr>
        <w:t>required standard</w:t>
      </w:r>
      <w:r w:rsidRPr="00777434">
        <w:rPr>
          <w:rFonts w:asciiTheme="minorHAnsi" w:hAnsiTheme="minorHAnsi" w:cstheme="minorHAnsi"/>
          <w:color w:val="000000"/>
        </w:rPr>
        <w:t xml:space="preserve"> regarding </w:t>
      </w:r>
      <w:r w:rsidRPr="00777434">
        <w:rPr>
          <w:rFonts w:asciiTheme="minorHAnsi" w:hAnsiTheme="minorHAnsi" w:cstheme="minorHAnsi"/>
          <w:color w:val="000000"/>
          <w:u w:val="single"/>
        </w:rPr>
        <w:t>service</w:t>
      </w:r>
      <w:r w:rsidRPr="00777434">
        <w:rPr>
          <w:rFonts w:asciiTheme="minorHAnsi" w:hAnsiTheme="minorHAnsi" w:cstheme="minorHAnsi"/>
          <w:color w:val="000000"/>
        </w:rPr>
        <w:t>, which must be met by faculty at the rank of Instructor.</w:t>
      </w:r>
    </w:p>
    <w:p w14:paraId="745B6B6D" w14:textId="0E8FFC62" w:rsidR="00EE761A" w:rsidRPr="00777434" w:rsidRDefault="00EF1C2E" w:rsidP="00EE761A">
      <w:pPr>
        <w:pStyle w:val="ListParagraph"/>
        <w:numPr>
          <w:ilvl w:val="0"/>
          <w:numId w:val="15"/>
        </w:num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color w:val="000000"/>
        </w:rPr>
      </w:pPr>
      <w:r w:rsidRPr="00777434">
        <w:rPr>
          <w:rFonts w:asciiTheme="minorHAnsi" w:hAnsiTheme="minorHAnsi" w:cstheme="minorHAnsi"/>
          <w:color w:val="000000"/>
        </w:rPr>
        <w:t>Contribute services to the university and community that are relevant to the faculty member's role at the university.</w:t>
      </w:r>
    </w:p>
    <w:p w14:paraId="311FA86B" w14:textId="77777777" w:rsidR="00EE761A" w:rsidRPr="00777434" w:rsidRDefault="00EE761A" w:rsidP="00EE761A">
      <w:p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52AA69A7" w14:textId="166B8CB6" w:rsidR="007A6CA8" w:rsidRPr="00777434" w:rsidRDefault="001A39DE" w:rsidP="008810A1">
      <w:pPr>
        <w:pStyle w:val="ByLawsSubHeader"/>
        <w:tabs>
          <w:tab w:val="clear" w:pos="-630"/>
          <w:tab w:val="clear" w:pos="90"/>
        </w:tabs>
        <w:ind w:left="810"/>
        <w:rPr>
          <w:rFonts w:asciiTheme="minorHAnsi" w:hAnsiTheme="minorHAnsi" w:cstheme="minorHAnsi"/>
          <w:sz w:val="20"/>
          <w:u w:val="none"/>
        </w:rPr>
      </w:pPr>
      <w:r w:rsidRPr="00777434">
        <w:rPr>
          <w:rFonts w:asciiTheme="minorHAnsi" w:hAnsiTheme="minorHAnsi" w:cstheme="minorHAnsi"/>
          <w:sz w:val="20"/>
          <w:u w:val="none"/>
        </w:rPr>
        <w:t>3</w:t>
      </w:r>
      <w:r w:rsidR="007A6CA8" w:rsidRPr="00777434">
        <w:rPr>
          <w:rFonts w:asciiTheme="minorHAnsi" w:hAnsiTheme="minorHAnsi" w:cstheme="minorHAnsi"/>
          <w:sz w:val="20"/>
          <w:u w:val="none"/>
        </w:rPr>
        <w:t>.</w:t>
      </w:r>
      <w:r w:rsidR="006D1B2B" w:rsidRPr="00777434">
        <w:rPr>
          <w:rFonts w:asciiTheme="minorHAnsi" w:hAnsiTheme="minorHAnsi" w:cstheme="minorHAnsi"/>
          <w:sz w:val="20"/>
          <w:u w:val="none"/>
        </w:rPr>
        <w:t>8</w:t>
      </w:r>
      <w:r w:rsidR="007A6CA8" w:rsidRPr="00777434">
        <w:rPr>
          <w:rFonts w:asciiTheme="minorHAnsi" w:hAnsiTheme="minorHAnsi" w:cstheme="minorHAnsi"/>
          <w:sz w:val="20"/>
          <w:u w:val="none"/>
        </w:rPr>
        <w:t xml:space="preserve"> </w:t>
      </w:r>
      <w:r w:rsidR="007A6CA8" w:rsidRPr="00777434">
        <w:rPr>
          <w:rFonts w:asciiTheme="minorHAnsi" w:hAnsiTheme="minorHAnsi" w:cstheme="minorHAnsi"/>
          <w:sz w:val="20"/>
          <w:u w:val="none"/>
        </w:rPr>
        <w:tab/>
        <w:t xml:space="preserve">CRITERIA FOR RECOMMENDATION FOR PROMOTION TO THE RANK OF ASSISTANT PROFESSOR </w:t>
      </w:r>
    </w:p>
    <w:p w14:paraId="6EA3FC23"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240CCE11" w14:textId="35D00977" w:rsidR="007A6CA8" w:rsidRPr="00777434" w:rsidRDefault="001A39DE"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7A6CA8" w:rsidRPr="00777434">
        <w:rPr>
          <w:rFonts w:asciiTheme="minorHAnsi" w:hAnsiTheme="minorHAnsi" w:cstheme="minorHAnsi"/>
          <w:color w:val="000000"/>
        </w:rPr>
        <w:t>.</w:t>
      </w:r>
      <w:r w:rsidR="006D1B2B" w:rsidRPr="00777434">
        <w:rPr>
          <w:rFonts w:asciiTheme="minorHAnsi" w:hAnsiTheme="minorHAnsi" w:cstheme="minorHAnsi"/>
          <w:color w:val="000000"/>
        </w:rPr>
        <w:t>8</w:t>
      </w:r>
      <w:r w:rsidR="007A6CA8" w:rsidRPr="00777434">
        <w:rPr>
          <w:rFonts w:asciiTheme="minorHAnsi" w:hAnsiTheme="minorHAnsi" w:cstheme="minorHAnsi"/>
          <w:color w:val="000000"/>
        </w:rPr>
        <w:t xml:space="preserve">.1 </w:t>
      </w:r>
      <w:r w:rsidR="007A6CA8" w:rsidRPr="00777434">
        <w:rPr>
          <w:rFonts w:asciiTheme="minorHAnsi" w:hAnsiTheme="minorHAnsi" w:cstheme="minorHAnsi"/>
          <w:color w:val="000000"/>
        </w:rPr>
        <w:tab/>
      </w:r>
      <w:r w:rsidR="00AF791A" w:rsidRPr="00777434">
        <w:rPr>
          <w:rFonts w:asciiTheme="minorHAnsi" w:hAnsiTheme="minorHAnsi" w:cstheme="minorHAnsi"/>
          <w:color w:val="000000"/>
        </w:rPr>
        <w:t>The faculty member’s eligibility will be determined in accordance with the Master Agreement</w:t>
      </w:r>
      <w:r w:rsidR="00A011C5">
        <w:rPr>
          <w:rFonts w:asciiTheme="minorHAnsi" w:hAnsiTheme="minorHAnsi" w:cstheme="minorHAnsi"/>
          <w:color w:val="000000"/>
        </w:rPr>
        <w:t xml:space="preserve">. </w:t>
      </w:r>
      <w:r w:rsidR="00AF791A" w:rsidRPr="00777434">
        <w:rPr>
          <w:rFonts w:asciiTheme="minorHAnsi" w:hAnsiTheme="minorHAnsi" w:cstheme="minorHAnsi"/>
          <w:color w:val="000000"/>
        </w:rPr>
        <w:t>The faculty member possesses the M.F.A., Ph.D., or Ed.D. Exceptions may be made because of unusual scholarly and/or unusual professional achievements.</w:t>
      </w:r>
    </w:p>
    <w:p w14:paraId="1A4A25B0" w14:textId="77777777" w:rsidR="00BA4DAA" w:rsidRPr="00777434" w:rsidRDefault="00BA4DAA"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4CE8123B" w14:textId="4F196D0A" w:rsidR="00AF791A" w:rsidRPr="00777434" w:rsidRDefault="001A39DE" w:rsidP="00AF791A">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rPr>
      </w:pPr>
      <w:r w:rsidRPr="00777434">
        <w:rPr>
          <w:rFonts w:asciiTheme="minorHAnsi" w:hAnsiTheme="minorHAnsi" w:cstheme="minorHAnsi"/>
          <w:color w:val="000000"/>
        </w:rPr>
        <w:t>3</w:t>
      </w:r>
      <w:r w:rsidR="008645E6" w:rsidRPr="00777434">
        <w:rPr>
          <w:rFonts w:asciiTheme="minorHAnsi" w:hAnsiTheme="minorHAnsi" w:cstheme="minorHAnsi"/>
          <w:color w:val="000000"/>
        </w:rPr>
        <w:t>.</w:t>
      </w:r>
      <w:r w:rsidR="006D1B2B" w:rsidRPr="00777434">
        <w:rPr>
          <w:rFonts w:asciiTheme="minorHAnsi" w:hAnsiTheme="minorHAnsi" w:cstheme="minorHAnsi"/>
          <w:color w:val="000000"/>
        </w:rPr>
        <w:t>8</w:t>
      </w:r>
      <w:r w:rsidR="008645E6" w:rsidRPr="00777434">
        <w:rPr>
          <w:rFonts w:asciiTheme="minorHAnsi" w:hAnsiTheme="minorHAnsi" w:cstheme="minorHAnsi"/>
          <w:color w:val="000000"/>
        </w:rPr>
        <w:t>.2</w:t>
      </w:r>
      <w:r w:rsidR="008645E6" w:rsidRPr="00777434">
        <w:rPr>
          <w:rFonts w:asciiTheme="minorHAnsi" w:hAnsiTheme="minorHAnsi" w:cstheme="minorHAnsi"/>
          <w:color w:val="000000"/>
        </w:rPr>
        <w:tab/>
      </w:r>
      <w:r w:rsidR="00AF791A" w:rsidRPr="00777434">
        <w:rPr>
          <w:rFonts w:asciiTheme="minorHAnsi" w:hAnsiTheme="minorHAnsi" w:cstheme="minorHAnsi"/>
        </w:rPr>
        <w:t xml:space="preserve">Faculty must display the ability to meet the requirements of assigned responsibilities as </w:t>
      </w:r>
      <w:r w:rsidR="00AF791A" w:rsidRPr="00777434">
        <w:rPr>
          <w:rFonts w:asciiTheme="minorHAnsi" w:hAnsiTheme="minorHAnsi" w:cstheme="minorHAnsi"/>
          <w:color w:val="000000"/>
        </w:rPr>
        <w:t xml:space="preserve">specified in their Letter of Appointment and will be evaluated annually by </w:t>
      </w:r>
      <w:r w:rsidR="00AF791A" w:rsidRPr="0052190D">
        <w:rPr>
          <w:rFonts w:asciiTheme="minorHAnsi" w:hAnsiTheme="minorHAnsi" w:cstheme="minorHAnsi"/>
          <w:color w:val="000000"/>
        </w:rPr>
        <w:t>the</w:t>
      </w:r>
      <w:r w:rsidR="00837B8C" w:rsidRPr="0052190D">
        <w:rPr>
          <w:rFonts w:asciiTheme="minorHAnsi" w:hAnsiTheme="minorHAnsi" w:cstheme="minorHAnsi"/>
          <w:color w:val="000000"/>
        </w:rPr>
        <w:t xml:space="preserve"> Faculty Evaluation and Retention Committee</w:t>
      </w:r>
      <w:r w:rsidR="00AF791A" w:rsidRPr="00777434">
        <w:rPr>
          <w:rFonts w:asciiTheme="minorHAnsi" w:hAnsiTheme="minorHAnsi" w:cstheme="minorHAnsi"/>
          <w:color w:val="000000"/>
        </w:rPr>
        <w:t>.</w:t>
      </w:r>
    </w:p>
    <w:p w14:paraId="2523EB78" w14:textId="7E1041B7" w:rsidR="00AF791A" w:rsidRPr="00777434" w:rsidRDefault="00AF791A" w:rsidP="00AF791A">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rPr>
      </w:pPr>
    </w:p>
    <w:p w14:paraId="375A4AB8" w14:textId="06904D63" w:rsidR="00AF791A" w:rsidRPr="00777434" w:rsidRDefault="00AF791A" w:rsidP="00EE761A">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rPr>
      </w:pPr>
      <w:r w:rsidRPr="00777434">
        <w:rPr>
          <w:rFonts w:asciiTheme="minorHAnsi" w:hAnsiTheme="minorHAnsi" w:cstheme="minorHAnsi"/>
          <w:color w:val="000000"/>
        </w:rPr>
        <w:t>3.</w:t>
      </w:r>
      <w:r w:rsidR="006D1B2B" w:rsidRPr="00777434">
        <w:rPr>
          <w:rFonts w:asciiTheme="minorHAnsi" w:hAnsiTheme="minorHAnsi" w:cstheme="minorHAnsi"/>
          <w:color w:val="000000"/>
        </w:rPr>
        <w:t>8</w:t>
      </w:r>
      <w:r w:rsidRPr="00777434">
        <w:rPr>
          <w:rFonts w:asciiTheme="minorHAnsi" w:hAnsiTheme="minorHAnsi" w:cstheme="minorHAnsi"/>
          <w:color w:val="000000"/>
        </w:rPr>
        <w:t xml:space="preserve">.3 </w:t>
      </w:r>
      <w:r w:rsidRPr="00777434">
        <w:rPr>
          <w:rFonts w:asciiTheme="minorHAnsi" w:hAnsiTheme="minorHAnsi" w:cstheme="minorHAnsi"/>
          <w:color w:val="000000"/>
        </w:rPr>
        <w:tab/>
      </w:r>
      <w:r w:rsidRPr="00777434">
        <w:rPr>
          <w:rFonts w:asciiTheme="minorHAnsi" w:hAnsiTheme="minorHAnsi" w:cstheme="minorHAnsi"/>
        </w:rPr>
        <w:t xml:space="preserve">Faculty must display the ability to meet the requirements of </w:t>
      </w:r>
      <w:r w:rsidRPr="00777434">
        <w:rPr>
          <w:rFonts w:asciiTheme="minorHAnsi" w:hAnsiTheme="minorHAnsi" w:cstheme="minorHAnsi"/>
          <w:color w:val="000000"/>
        </w:rPr>
        <w:t xml:space="preserve">professional responsibilities, all of which must be met by faculty </w:t>
      </w:r>
      <w:r w:rsidRPr="00777434">
        <w:rPr>
          <w:rFonts w:asciiTheme="minorHAnsi" w:hAnsiTheme="minorHAnsi" w:cstheme="minorHAnsi"/>
        </w:rPr>
        <w:t>as described in 3.2.1, 3.2.2, 3.2.3, 3.2.6, 3.2.7, 3.2.8, 3.2.9, 3.2.11 and 3.2.12 of these bylaws.</w:t>
      </w:r>
    </w:p>
    <w:p w14:paraId="4C420E4F" w14:textId="77777777" w:rsidR="00AF791A" w:rsidRPr="00777434" w:rsidRDefault="00AF791A" w:rsidP="00EE761A">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rPr>
      </w:pPr>
    </w:p>
    <w:p w14:paraId="7249BDC2" w14:textId="77777777" w:rsidR="001F6526" w:rsidRDefault="001A39DE" w:rsidP="001F6526">
      <w:p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8645E6" w:rsidRPr="00777434">
        <w:rPr>
          <w:rFonts w:asciiTheme="minorHAnsi" w:hAnsiTheme="minorHAnsi" w:cstheme="minorHAnsi"/>
          <w:color w:val="000000"/>
        </w:rPr>
        <w:t>.</w:t>
      </w:r>
      <w:r w:rsidR="006D1B2B" w:rsidRPr="00777434">
        <w:rPr>
          <w:rFonts w:asciiTheme="minorHAnsi" w:hAnsiTheme="minorHAnsi" w:cstheme="minorHAnsi"/>
          <w:color w:val="000000"/>
        </w:rPr>
        <w:t>8</w:t>
      </w:r>
      <w:r w:rsidR="008645E6" w:rsidRPr="00777434">
        <w:rPr>
          <w:rFonts w:asciiTheme="minorHAnsi" w:hAnsiTheme="minorHAnsi" w:cstheme="minorHAnsi"/>
          <w:color w:val="000000"/>
        </w:rPr>
        <w:t>.</w:t>
      </w:r>
      <w:r w:rsidR="00346B41" w:rsidRPr="00777434">
        <w:rPr>
          <w:rFonts w:asciiTheme="minorHAnsi" w:hAnsiTheme="minorHAnsi" w:cstheme="minorHAnsi"/>
          <w:color w:val="000000"/>
        </w:rPr>
        <w:t>4</w:t>
      </w:r>
      <w:r w:rsidR="008645E6" w:rsidRPr="00777434">
        <w:rPr>
          <w:rFonts w:asciiTheme="minorHAnsi" w:hAnsiTheme="minorHAnsi" w:cstheme="minorHAnsi"/>
          <w:color w:val="000000"/>
        </w:rPr>
        <w:t xml:space="preserve"> </w:t>
      </w:r>
      <w:r w:rsidR="008645E6" w:rsidRPr="00777434">
        <w:rPr>
          <w:rFonts w:asciiTheme="minorHAnsi" w:hAnsiTheme="minorHAnsi" w:cstheme="minorHAnsi"/>
          <w:color w:val="000000"/>
        </w:rPr>
        <w:tab/>
        <w:t xml:space="preserve">The faculty member must provide evidence of three years of </w:t>
      </w:r>
      <w:r w:rsidR="008645E6" w:rsidRPr="00777434">
        <w:rPr>
          <w:rFonts w:asciiTheme="minorHAnsi" w:hAnsiTheme="minorHAnsi" w:cstheme="minorHAnsi"/>
          <w:color w:val="000000"/>
          <w:u w:val="single"/>
        </w:rPr>
        <w:t>professional teaching competency</w:t>
      </w:r>
      <w:r w:rsidR="008645E6" w:rsidRPr="00777434">
        <w:rPr>
          <w:rFonts w:asciiTheme="minorHAnsi" w:hAnsiTheme="minorHAnsi" w:cstheme="minorHAnsi"/>
          <w:color w:val="000000"/>
        </w:rPr>
        <w:t xml:space="preserve"> as demonstrated by having: </w:t>
      </w:r>
    </w:p>
    <w:p w14:paraId="117E7B15" w14:textId="77777777" w:rsidR="001F6526" w:rsidRDefault="008645E6" w:rsidP="001F6526">
      <w:pPr>
        <w:pStyle w:val="ListParagraph"/>
        <w:numPr>
          <w:ilvl w:val="0"/>
          <w:numId w:val="31"/>
        </w:num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color w:val="000000"/>
        </w:rPr>
      </w:pPr>
      <w:r w:rsidRPr="001F6526">
        <w:rPr>
          <w:rFonts w:asciiTheme="minorHAnsi" w:hAnsiTheme="minorHAnsi" w:cstheme="minorHAnsi"/>
          <w:color w:val="000000"/>
        </w:rPr>
        <w:t xml:space="preserve">Taught </w:t>
      </w:r>
      <w:r w:rsidR="00BE7BF2" w:rsidRPr="001F6526">
        <w:rPr>
          <w:rFonts w:asciiTheme="minorHAnsi" w:hAnsiTheme="minorHAnsi" w:cstheme="minorHAnsi"/>
          <w:color w:val="000000"/>
        </w:rPr>
        <w:t>one or more courses,</w:t>
      </w:r>
    </w:p>
    <w:p w14:paraId="3FF0C4E9" w14:textId="77777777" w:rsidR="001F6526" w:rsidRDefault="00BE7BF2" w:rsidP="001F6526">
      <w:pPr>
        <w:pStyle w:val="ListParagraph"/>
        <w:numPr>
          <w:ilvl w:val="0"/>
          <w:numId w:val="31"/>
        </w:num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color w:val="000000"/>
        </w:rPr>
      </w:pPr>
      <w:r w:rsidRPr="001F6526">
        <w:rPr>
          <w:rFonts w:asciiTheme="minorHAnsi" w:hAnsiTheme="minorHAnsi" w:cstheme="minorHAnsi"/>
          <w:color w:val="000000"/>
        </w:rPr>
        <w:lastRenderedPageBreak/>
        <w:t>(And) maintained a successful teaching record based on peer evaluation, student ratings, appraisal of student learning, and other appropriate material,</w:t>
      </w:r>
    </w:p>
    <w:p w14:paraId="009598E2" w14:textId="77777777" w:rsidR="001F6526" w:rsidRDefault="001F6526" w:rsidP="001F6526">
      <w:pPr>
        <w:pStyle w:val="ListParagraph"/>
        <w:numPr>
          <w:ilvl w:val="0"/>
          <w:numId w:val="31"/>
        </w:num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color w:val="000000"/>
        </w:rPr>
      </w:pPr>
      <w:r w:rsidRPr="001F6526">
        <w:rPr>
          <w:rFonts w:asciiTheme="minorHAnsi" w:hAnsiTheme="minorHAnsi" w:cstheme="minorHAnsi"/>
          <w:color w:val="000000"/>
        </w:rPr>
        <w:t>(</w:t>
      </w:r>
      <w:r w:rsidR="008645E6" w:rsidRPr="001F6526">
        <w:rPr>
          <w:rFonts w:asciiTheme="minorHAnsi" w:hAnsiTheme="minorHAnsi" w:cstheme="minorHAnsi"/>
          <w:color w:val="000000"/>
        </w:rPr>
        <w:t>And) demonstrated effective in-class organization of lecture/studio</w:t>
      </w:r>
      <w:r w:rsidR="00346B41" w:rsidRPr="001F6526">
        <w:rPr>
          <w:rFonts w:asciiTheme="minorHAnsi" w:hAnsiTheme="minorHAnsi" w:cstheme="minorHAnsi"/>
          <w:color w:val="000000"/>
        </w:rPr>
        <w:t>/lab</w:t>
      </w:r>
      <w:r w:rsidR="008645E6" w:rsidRPr="001F6526">
        <w:rPr>
          <w:rFonts w:asciiTheme="minorHAnsi" w:hAnsiTheme="minorHAnsi" w:cstheme="minorHAnsi"/>
          <w:color w:val="000000"/>
        </w:rPr>
        <w:t xml:space="preserve"> course material,</w:t>
      </w:r>
    </w:p>
    <w:p w14:paraId="4CA4B210" w14:textId="77777777" w:rsidR="001F6526" w:rsidRDefault="008645E6" w:rsidP="001F6526">
      <w:pPr>
        <w:pStyle w:val="ListParagraph"/>
        <w:numPr>
          <w:ilvl w:val="0"/>
          <w:numId w:val="31"/>
        </w:num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color w:val="000000"/>
        </w:rPr>
      </w:pPr>
      <w:r w:rsidRPr="001F6526">
        <w:rPr>
          <w:rFonts w:asciiTheme="minorHAnsi" w:hAnsiTheme="minorHAnsi" w:cstheme="minorHAnsi"/>
          <w:color w:val="000000"/>
        </w:rPr>
        <w:t>(And) established specific goals and objectives in syllabi and clearly articulated grading criteria</w:t>
      </w:r>
      <w:r w:rsidR="00BE7BF2" w:rsidRPr="001F6526">
        <w:rPr>
          <w:rFonts w:asciiTheme="minorHAnsi" w:hAnsiTheme="minorHAnsi" w:cstheme="minorHAnsi"/>
          <w:color w:val="000000"/>
        </w:rPr>
        <w:t>/rubrics</w:t>
      </w:r>
      <w:r w:rsidRPr="001F6526">
        <w:rPr>
          <w:rFonts w:asciiTheme="minorHAnsi" w:hAnsiTheme="minorHAnsi" w:cstheme="minorHAnsi"/>
          <w:color w:val="000000"/>
        </w:rPr>
        <w:t xml:space="preserve">, </w:t>
      </w:r>
    </w:p>
    <w:p w14:paraId="355AC035" w14:textId="2482E555" w:rsidR="008645E6" w:rsidRPr="001F6526" w:rsidRDefault="008645E6" w:rsidP="001F6526">
      <w:pPr>
        <w:pStyle w:val="ListParagraph"/>
        <w:numPr>
          <w:ilvl w:val="0"/>
          <w:numId w:val="31"/>
        </w:num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color w:val="000000"/>
        </w:rPr>
      </w:pPr>
      <w:r w:rsidRPr="001F6526">
        <w:rPr>
          <w:rFonts w:asciiTheme="minorHAnsi" w:hAnsiTheme="minorHAnsi" w:cstheme="minorHAnsi"/>
          <w:color w:val="000000"/>
        </w:rPr>
        <w:t>(And) demonstrated effective communication skills</w:t>
      </w:r>
      <w:r w:rsidR="00346B41" w:rsidRPr="001F6526">
        <w:rPr>
          <w:rFonts w:asciiTheme="minorHAnsi" w:hAnsiTheme="minorHAnsi" w:cstheme="minorHAnsi"/>
          <w:color w:val="000000"/>
        </w:rPr>
        <w:t>.</w:t>
      </w:r>
    </w:p>
    <w:p w14:paraId="758C7A28" w14:textId="77777777" w:rsidR="008645E6" w:rsidRPr="00777434" w:rsidRDefault="008645E6" w:rsidP="00BE7BF2">
      <w:p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5CBE1C75" w14:textId="77777777" w:rsidR="001F6526" w:rsidRDefault="001A39DE" w:rsidP="001F6526">
      <w:p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8645E6" w:rsidRPr="00777434">
        <w:rPr>
          <w:rFonts w:asciiTheme="minorHAnsi" w:hAnsiTheme="minorHAnsi" w:cstheme="minorHAnsi"/>
          <w:color w:val="000000"/>
        </w:rPr>
        <w:t>.</w:t>
      </w:r>
      <w:r w:rsidR="006D1B2B" w:rsidRPr="00777434">
        <w:rPr>
          <w:rFonts w:asciiTheme="minorHAnsi" w:hAnsiTheme="minorHAnsi" w:cstheme="minorHAnsi"/>
          <w:color w:val="000000"/>
        </w:rPr>
        <w:t>8</w:t>
      </w:r>
      <w:r w:rsidR="00BE7BF2" w:rsidRPr="00777434">
        <w:rPr>
          <w:rFonts w:asciiTheme="minorHAnsi" w:hAnsiTheme="minorHAnsi" w:cstheme="minorHAnsi"/>
          <w:color w:val="000000"/>
        </w:rPr>
        <w:t>.</w:t>
      </w:r>
      <w:r w:rsidR="00346B41" w:rsidRPr="00777434">
        <w:rPr>
          <w:rFonts w:asciiTheme="minorHAnsi" w:hAnsiTheme="minorHAnsi" w:cstheme="minorHAnsi"/>
          <w:color w:val="000000"/>
        </w:rPr>
        <w:t>5</w:t>
      </w:r>
      <w:r w:rsidR="008645E6" w:rsidRPr="00777434">
        <w:rPr>
          <w:rFonts w:asciiTheme="minorHAnsi" w:hAnsiTheme="minorHAnsi" w:cstheme="minorHAnsi"/>
          <w:color w:val="000000"/>
        </w:rPr>
        <w:t xml:space="preserve"> </w:t>
      </w:r>
      <w:r w:rsidR="008645E6" w:rsidRPr="00777434">
        <w:rPr>
          <w:rFonts w:asciiTheme="minorHAnsi" w:hAnsiTheme="minorHAnsi" w:cstheme="minorHAnsi"/>
          <w:color w:val="000000"/>
        </w:rPr>
        <w:tab/>
        <w:t xml:space="preserve">The faculty member must provide evidence of a three-year </w:t>
      </w:r>
      <w:r w:rsidR="003C6DB6" w:rsidRPr="00777434">
        <w:rPr>
          <w:rFonts w:asciiTheme="minorHAnsi" w:hAnsiTheme="minorHAnsi" w:cstheme="minorHAnsi"/>
          <w:color w:val="000000"/>
          <w:u w:val="single"/>
        </w:rPr>
        <w:t xml:space="preserve">scholarship and/or </w:t>
      </w:r>
      <w:r w:rsidR="008645E6" w:rsidRPr="00777434">
        <w:rPr>
          <w:rFonts w:asciiTheme="minorHAnsi" w:hAnsiTheme="minorHAnsi" w:cstheme="minorHAnsi"/>
          <w:color w:val="000000"/>
          <w:u w:val="single"/>
        </w:rPr>
        <w:t>professional development</w:t>
      </w:r>
      <w:r w:rsidR="008645E6" w:rsidRPr="00777434">
        <w:rPr>
          <w:rFonts w:asciiTheme="minorHAnsi" w:hAnsiTheme="minorHAnsi" w:cstheme="minorHAnsi"/>
          <w:color w:val="000000"/>
        </w:rPr>
        <w:t xml:space="preserve"> record as demonstrated by: </w:t>
      </w:r>
    </w:p>
    <w:p w14:paraId="2819A55C" w14:textId="77777777" w:rsidR="001F6526" w:rsidRDefault="008645E6" w:rsidP="001F6526">
      <w:pPr>
        <w:pStyle w:val="ListParagraph"/>
        <w:numPr>
          <w:ilvl w:val="0"/>
          <w:numId w:val="32"/>
        </w:num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color w:val="000000"/>
        </w:rPr>
      </w:pPr>
      <w:r w:rsidRPr="001F6526">
        <w:rPr>
          <w:rFonts w:asciiTheme="minorHAnsi" w:hAnsiTheme="minorHAnsi" w:cstheme="minorHAnsi"/>
          <w:color w:val="000000"/>
        </w:rPr>
        <w:t xml:space="preserve">Attendance at one or more </w:t>
      </w:r>
      <w:r w:rsidR="00BE7BF2" w:rsidRPr="001F6526">
        <w:rPr>
          <w:rFonts w:asciiTheme="minorHAnsi" w:hAnsiTheme="minorHAnsi" w:cstheme="minorHAnsi"/>
          <w:color w:val="000000"/>
        </w:rPr>
        <w:t>professional meetings, conferences symposiums, seminars, institutes, residencies, or workshops;</w:t>
      </w:r>
    </w:p>
    <w:p w14:paraId="0C6B9832" w14:textId="77777777" w:rsidR="001F6526" w:rsidRDefault="00BE7BF2" w:rsidP="001F6526">
      <w:pPr>
        <w:pStyle w:val="ListParagraph"/>
        <w:numPr>
          <w:ilvl w:val="0"/>
          <w:numId w:val="32"/>
        </w:num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color w:val="000000"/>
        </w:rPr>
      </w:pPr>
      <w:r w:rsidRPr="001F6526">
        <w:rPr>
          <w:rFonts w:asciiTheme="minorHAnsi" w:hAnsiTheme="minorHAnsi" w:cstheme="minorHAnsi"/>
          <w:color w:val="000000"/>
        </w:rPr>
        <w:t>Participation in research activities, professional training, and/or grant activities;</w:t>
      </w:r>
    </w:p>
    <w:p w14:paraId="7D8D55C0" w14:textId="793B2966" w:rsidR="008645E6" w:rsidRPr="001F6526" w:rsidRDefault="00737256" w:rsidP="001F6526">
      <w:pPr>
        <w:pStyle w:val="ListParagraph"/>
        <w:numPr>
          <w:ilvl w:val="0"/>
          <w:numId w:val="32"/>
        </w:num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color w:val="000000"/>
        </w:rPr>
      </w:pPr>
      <w:r w:rsidRPr="001F6526">
        <w:rPr>
          <w:rFonts w:asciiTheme="minorHAnsi" w:hAnsiTheme="minorHAnsi" w:cstheme="minorHAnsi"/>
          <w:color w:val="000000"/>
        </w:rPr>
        <w:t>Provide</w:t>
      </w:r>
      <w:r w:rsidR="00BE7BF2" w:rsidRPr="001F6526">
        <w:rPr>
          <w:rFonts w:asciiTheme="minorHAnsi" w:hAnsiTheme="minorHAnsi" w:cstheme="minorHAnsi"/>
        </w:rPr>
        <w:t xml:space="preserve"> evidence of the </w:t>
      </w:r>
      <w:r w:rsidR="00CF512C" w:rsidRPr="001F6526">
        <w:rPr>
          <w:rFonts w:asciiTheme="minorHAnsi" w:hAnsiTheme="minorHAnsi" w:cstheme="minorHAnsi"/>
        </w:rPr>
        <w:t xml:space="preserve">professional development and/or </w:t>
      </w:r>
      <w:r w:rsidR="00BE7BF2" w:rsidRPr="001F6526">
        <w:rPr>
          <w:rFonts w:asciiTheme="minorHAnsi" w:hAnsiTheme="minorHAnsi" w:cstheme="minorHAnsi"/>
        </w:rPr>
        <w:t xml:space="preserve">scholarships of discovery, integration, application, and/or teaching by accumulating </w:t>
      </w:r>
      <w:r w:rsidR="00BE7BF2" w:rsidRPr="004D103F">
        <w:rPr>
          <w:rFonts w:asciiTheme="minorHAnsi" w:hAnsiTheme="minorHAnsi" w:cstheme="minorHAnsi"/>
        </w:rPr>
        <w:t xml:space="preserve">at least </w:t>
      </w:r>
      <w:r w:rsidR="00D6318E">
        <w:rPr>
          <w:rFonts w:asciiTheme="minorHAnsi" w:hAnsiTheme="minorHAnsi" w:cstheme="minorHAnsi"/>
        </w:rPr>
        <w:t>20-24</w:t>
      </w:r>
      <w:r w:rsidR="006E3FC4" w:rsidRPr="004D103F">
        <w:rPr>
          <w:rFonts w:asciiTheme="minorHAnsi" w:hAnsiTheme="minorHAnsi" w:cstheme="minorHAnsi"/>
        </w:rPr>
        <w:t xml:space="preserve"> </w:t>
      </w:r>
      <w:r w:rsidR="00BE7BF2" w:rsidRPr="004D103F">
        <w:rPr>
          <w:rFonts w:asciiTheme="minorHAnsi" w:hAnsiTheme="minorHAnsi" w:cstheme="minorHAnsi"/>
        </w:rPr>
        <w:t>points</w:t>
      </w:r>
      <w:r w:rsidR="003C6DB6" w:rsidRPr="001F6526">
        <w:rPr>
          <w:rFonts w:asciiTheme="minorHAnsi" w:hAnsiTheme="minorHAnsi" w:cstheme="minorHAnsi"/>
        </w:rPr>
        <w:t xml:space="preserve"> per year</w:t>
      </w:r>
      <w:r w:rsidR="00BE7BF2" w:rsidRPr="001F6526">
        <w:rPr>
          <w:rFonts w:asciiTheme="minorHAnsi" w:hAnsiTheme="minorHAnsi" w:cstheme="minorHAnsi"/>
        </w:rPr>
        <w:t xml:space="preserve"> as determined by the table</w:t>
      </w:r>
      <w:r w:rsidR="000C6190" w:rsidRPr="001F6526">
        <w:rPr>
          <w:rFonts w:asciiTheme="minorHAnsi" w:hAnsiTheme="minorHAnsi" w:cstheme="minorHAnsi"/>
        </w:rPr>
        <w:t>s</w:t>
      </w:r>
      <w:r w:rsidR="00BE7BF2" w:rsidRPr="001F6526">
        <w:rPr>
          <w:rFonts w:asciiTheme="minorHAnsi" w:hAnsiTheme="minorHAnsi" w:cstheme="minorHAnsi"/>
        </w:rPr>
        <w:t xml:space="preserve"> listed in </w:t>
      </w:r>
      <w:r w:rsidR="000C6190" w:rsidRPr="001F6526">
        <w:rPr>
          <w:rFonts w:asciiTheme="minorHAnsi" w:hAnsiTheme="minorHAnsi" w:cstheme="minorHAnsi"/>
        </w:rPr>
        <w:t>Part 3.</w:t>
      </w:r>
    </w:p>
    <w:p w14:paraId="321FA036" w14:textId="77777777" w:rsidR="008645E6" w:rsidRPr="00777434" w:rsidRDefault="008645E6" w:rsidP="00BE7BF2">
      <w:p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color w:val="000000"/>
        </w:rPr>
      </w:pPr>
    </w:p>
    <w:p w14:paraId="0251FC08" w14:textId="6838AEFA" w:rsidR="008E6EE1" w:rsidRPr="00777434" w:rsidRDefault="001A39DE" w:rsidP="008E6EE1">
      <w:p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8645E6" w:rsidRPr="00777434">
        <w:rPr>
          <w:rFonts w:asciiTheme="minorHAnsi" w:hAnsiTheme="minorHAnsi" w:cstheme="minorHAnsi"/>
          <w:color w:val="000000"/>
        </w:rPr>
        <w:t>.</w:t>
      </w:r>
      <w:r w:rsidR="006D1B2B" w:rsidRPr="00777434">
        <w:rPr>
          <w:rFonts w:asciiTheme="minorHAnsi" w:hAnsiTheme="minorHAnsi" w:cstheme="minorHAnsi"/>
          <w:color w:val="000000"/>
        </w:rPr>
        <w:t>8</w:t>
      </w:r>
      <w:r w:rsidR="00BE7BF2" w:rsidRPr="00777434">
        <w:rPr>
          <w:rFonts w:asciiTheme="minorHAnsi" w:hAnsiTheme="minorHAnsi" w:cstheme="minorHAnsi"/>
          <w:color w:val="000000"/>
        </w:rPr>
        <w:t>.</w:t>
      </w:r>
      <w:r w:rsidR="00346B41" w:rsidRPr="00777434">
        <w:rPr>
          <w:rFonts w:asciiTheme="minorHAnsi" w:hAnsiTheme="minorHAnsi" w:cstheme="minorHAnsi"/>
          <w:color w:val="000000"/>
        </w:rPr>
        <w:t>6</w:t>
      </w:r>
      <w:r w:rsidR="008645E6" w:rsidRPr="00777434">
        <w:rPr>
          <w:rFonts w:asciiTheme="minorHAnsi" w:hAnsiTheme="minorHAnsi" w:cstheme="minorHAnsi"/>
          <w:color w:val="000000"/>
        </w:rPr>
        <w:t xml:space="preserve"> </w:t>
      </w:r>
      <w:r w:rsidR="008645E6" w:rsidRPr="00777434">
        <w:rPr>
          <w:rFonts w:asciiTheme="minorHAnsi" w:hAnsiTheme="minorHAnsi" w:cstheme="minorHAnsi"/>
          <w:color w:val="000000"/>
        </w:rPr>
        <w:tab/>
      </w:r>
      <w:r w:rsidR="008E6EE1" w:rsidRPr="00777434">
        <w:rPr>
          <w:rFonts w:asciiTheme="minorHAnsi" w:hAnsiTheme="minorHAnsi" w:cstheme="minorHAnsi"/>
          <w:color w:val="000000"/>
        </w:rPr>
        <w:t xml:space="preserve">The faculty member must provide evidence of three years of </w:t>
      </w:r>
      <w:r w:rsidR="008E6EE1" w:rsidRPr="00777434">
        <w:rPr>
          <w:rFonts w:asciiTheme="minorHAnsi" w:hAnsiTheme="minorHAnsi" w:cstheme="minorHAnsi"/>
          <w:color w:val="000000"/>
          <w:u w:val="single"/>
        </w:rPr>
        <w:t>service</w:t>
      </w:r>
      <w:r w:rsidR="008E6EE1" w:rsidRPr="00777434">
        <w:rPr>
          <w:rFonts w:asciiTheme="minorHAnsi" w:hAnsiTheme="minorHAnsi" w:cstheme="minorHAnsi"/>
          <w:color w:val="000000"/>
        </w:rPr>
        <w:t xml:space="preserve"> by fulfilling the following: </w:t>
      </w:r>
    </w:p>
    <w:p w14:paraId="1E3E6C2A" w14:textId="77777777" w:rsidR="008E6EE1" w:rsidRPr="00777434" w:rsidRDefault="008E6EE1" w:rsidP="00A14EE2">
      <w:p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1530" w:hanging="810"/>
        <w:rPr>
          <w:rFonts w:asciiTheme="minorHAnsi" w:hAnsiTheme="minorHAnsi" w:cstheme="minorHAnsi"/>
          <w:color w:val="000000"/>
        </w:rPr>
      </w:pPr>
    </w:p>
    <w:p w14:paraId="2F9877E6" w14:textId="7F974187" w:rsidR="008E6EE1" w:rsidRPr="00777434" w:rsidRDefault="008E6EE1" w:rsidP="00875A11">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630"/>
        <w:rPr>
          <w:rFonts w:asciiTheme="minorHAnsi" w:hAnsiTheme="minorHAnsi" w:cstheme="minorHAnsi"/>
          <w:color w:val="000000"/>
        </w:rPr>
      </w:pPr>
      <w:r w:rsidRPr="00777434">
        <w:rPr>
          <w:rFonts w:asciiTheme="minorHAnsi" w:hAnsiTheme="minorHAnsi" w:cstheme="minorHAnsi"/>
          <w:color w:val="000000"/>
        </w:rPr>
        <w:t xml:space="preserve">a. </w:t>
      </w:r>
      <w:r w:rsidRPr="00777434">
        <w:rPr>
          <w:rFonts w:asciiTheme="minorHAnsi" w:hAnsiTheme="minorHAnsi" w:cstheme="minorHAnsi"/>
          <w:color w:val="000000"/>
        </w:rPr>
        <w:tab/>
        <w:t xml:space="preserve">Serve on at least one </w:t>
      </w:r>
      <w:r w:rsidR="00375BCF" w:rsidRPr="00777434">
        <w:rPr>
          <w:rFonts w:asciiTheme="minorHAnsi" w:hAnsiTheme="minorHAnsi" w:cstheme="minorHAnsi"/>
          <w:color w:val="000000"/>
        </w:rPr>
        <w:t>Department</w:t>
      </w:r>
      <w:r w:rsidRPr="00777434">
        <w:rPr>
          <w:rFonts w:asciiTheme="minorHAnsi" w:hAnsiTheme="minorHAnsi" w:cstheme="minorHAnsi"/>
          <w:color w:val="000000"/>
        </w:rPr>
        <w:t xml:space="preserve"> or university committee, </w:t>
      </w:r>
    </w:p>
    <w:p w14:paraId="36E04783" w14:textId="6E7AF026" w:rsidR="008E6EE1" w:rsidRPr="00777434" w:rsidRDefault="008E6EE1" w:rsidP="00480D24">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630"/>
        <w:rPr>
          <w:rFonts w:asciiTheme="minorHAnsi" w:hAnsiTheme="minorHAnsi" w:cstheme="minorHAnsi"/>
          <w:color w:val="000000"/>
        </w:rPr>
      </w:pPr>
      <w:r w:rsidRPr="00777434">
        <w:rPr>
          <w:rFonts w:asciiTheme="minorHAnsi" w:hAnsiTheme="minorHAnsi" w:cstheme="minorHAnsi"/>
          <w:color w:val="000000"/>
        </w:rPr>
        <w:t xml:space="preserve">b. </w:t>
      </w:r>
      <w:r w:rsidRPr="00777434">
        <w:rPr>
          <w:rFonts w:asciiTheme="minorHAnsi" w:hAnsiTheme="minorHAnsi" w:cstheme="minorHAnsi"/>
          <w:color w:val="000000"/>
        </w:rPr>
        <w:tab/>
      </w:r>
      <w:bookmarkStart w:id="25" w:name="_Hlk35246636"/>
      <w:r w:rsidR="006A6F74" w:rsidRPr="00777434">
        <w:rPr>
          <w:rFonts w:asciiTheme="minorHAnsi" w:hAnsiTheme="minorHAnsi" w:cstheme="minorHAnsi"/>
          <w:color w:val="000000"/>
        </w:rPr>
        <w:t xml:space="preserve">(And) </w:t>
      </w:r>
      <w:bookmarkEnd w:id="25"/>
      <w:r w:rsidR="00A14EE2" w:rsidRPr="00777434">
        <w:rPr>
          <w:rFonts w:asciiTheme="minorHAnsi" w:hAnsiTheme="minorHAnsi" w:cstheme="minorHAnsi"/>
          <w:color w:val="000000"/>
        </w:rPr>
        <w:t>m</w:t>
      </w:r>
      <w:r w:rsidRPr="00777434">
        <w:rPr>
          <w:rFonts w:asciiTheme="minorHAnsi" w:hAnsiTheme="minorHAnsi" w:cstheme="minorHAnsi"/>
          <w:color w:val="000000"/>
        </w:rPr>
        <w:t>aintain the physical resources of an area or discipline</w:t>
      </w:r>
      <w:bookmarkStart w:id="26" w:name="_Hlk35246817"/>
      <w:r w:rsidRPr="00777434">
        <w:rPr>
          <w:rFonts w:asciiTheme="minorHAnsi" w:hAnsiTheme="minorHAnsi" w:cstheme="minorHAnsi"/>
          <w:color w:val="000000"/>
        </w:rPr>
        <w:t>,</w:t>
      </w:r>
      <w:bookmarkStart w:id="27" w:name="_Hlk35246882"/>
      <w:r w:rsidR="00A234B6" w:rsidRPr="00777434">
        <w:rPr>
          <w:rFonts w:asciiTheme="minorHAnsi" w:hAnsiTheme="minorHAnsi" w:cstheme="minorHAnsi"/>
          <w:color w:val="000000"/>
        </w:rPr>
        <w:t xml:space="preserve"> if appropriate,</w:t>
      </w:r>
      <w:r w:rsidRPr="00777434">
        <w:rPr>
          <w:rFonts w:asciiTheme="minorHAnsi" w:hAnsiTheme="minorHAnsi" w:cstheme="minorHAnsi"/>
          <w:color w:val="000000"/>
        </w:rPr>
        <w:t xml:space="preserve"> </w:t>
      </w:r>
      <w:bookmarkEnd w:id="26"/>
      <w:bookmarkEnd w:id="27"/>
    </w:p>
    <w:p w14:paraId="55244EBF" w14:textId="45D495D3" w:rsidR="008E6EE1" w:rsidRPr="00777434" w:rsidRDefault="008E6EE1" w:rsidP="00875A11">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630"/>
        <w:rPr>
          <w:rFonts w:asciiTheme="minorHAnsi" w:hAnsiTheme="minorHAnsi" w:cstheme="minorHAnsi"/>
          <w:color w:val="000000"/>
        </w:rPr>
      </w:pPr>
      <w:r w:rsidRPr="00777434">
        <w:rPr>
          <w:rFonts w:asciiTheme="minorHAnsi" w:hAnsiTheme="minorHAnsi" w:cstheme="minorHAnsi"/>
          <w:color w:val="000000"/>
        </w:rPr>
        <w:t xml:space="preserve">c. </w:t>
      </w:r>
      <w:r w:rsidRPr="00777434">
        <w:rPr>
          <w:rFonts w:asciiTheme="minorHAnsi" w:hAnsiTheme="minorHAnsi" w:cstheme="minorHAnsi"/>
          <w:color w:val="000000"/>
        </w:rPr>
        <w:tab/>
      </w:r>
      <w:r w:rsidR="006A6F74" w:rsidRPr="00777434">
        <w:rPr>
          <w:rFonts w:asciiTheme="minorHAnsi" w:hAnsiTheme="minorHAnsi" w:cstheme="minorHAnsi"/>
          <w:color w:val="000000"/>
        </w:rPr>
        <w:t xml:space="preserve">(And) </w:t>
      </w:r>
      <w:r w:rsidR="00A14EE2" w:rsidRPr="00777434">
        <w:rPr>
          <w:rFonts w:asciiTheme="minorHAnsi" w:hAnsiTheme="minorHAnsi" w:cstheme="minorHAnsi"/>
          <w:color w:val="000000"/>
        </w:rPr>
        <w:t>c</w:t>
      </w:r>
      <w:r w:rsidRPr="00777434">
        <w:rPr>
          <w:rFonts w:asciiTheme="minorHAnsi" w:hAnsiTheme="minorHAnsi" w:cstheme="minorHAnsi"/>
          <w:color w:val="000000"/>
        </w:rPr>
        <w:t xml:space="preserve">ontribute services to the university and community that are relevant to the faculty member's role at the university (for example: </w:t>
      </w:r>
      <w:r w:rsidR="00346B41" w:rsidRPr="00777434">
        <w:rPr>
          <w:rFonts w:asciiTheme="minorHAnsi" w:hAnsiTheme="minorHAnsi" w:cstheme="minorHAnsi"/>
          <w:color w:val="000000"/>
        </w:rPr>
        <w:t>productions</w:t>
      </w:r>
      <w:r w:rsidRPr="00777434">
        <w:rPr>
          <w:rFonts w:asciiTheme="minorHAnsi" w:hAnsiTheme="minorHAnsi" w:cstheme="minorHAnsi"/>
          <w:color w:val="000000"/>
        </w:rPr>
        <w:t xml:space="preserve">, </w:t>
      </w:r>
      <w:r w:rsidR="00346B41" w:rsidRPr="00777434">
        <w:rPr>
          <w:rFonts w:asciiTheme="minorHAnsi" w:hAnsiTheme="minorHAnsi" w:cstheme="minorHAnsi"/>
          <w:color w:val="000000"/>
        </w:rPr>
        <w:t xml:space="preserve">designs, </w:t>
      </w:r>
      <w:r w:rsidRPr="00777434">
        <w:rPr>
          <w:rFonts w:asciiTheme="minorHAnsi" w:hAnsiTheme="minorHAnsi" w:cstheme="minorHAnsi"/>
          <w:color w:val="000000"/>
        </w:rPr>
        <w:t xml:space="preserve">demonstrations, jurying, advisor to student organizations, workshops, lectures, </w:t>
      </w:r>
      <w:bookmarkStart w:id="28" w:name="_Hlk35600747"/>
      <w:r w:rsidR="009A0789" w:rsidRPr="00777434">
        <w:rPr>
          <w:rFonts w:asciiTheme="minorHAnsi" w:hAnsiTheme="minorHAnsi" w:cstheme="minorHAnsi"/>
          <w:color w:val="000000"/>
        </w:rPr>
        <w:t xml:space="preserve">professional or educational </w:t>
      </w:r>
      <w:r w:rsidR="00345F50" w:rsidRPr="00777434">
        <w:rPr>
          <w:rFonts w:asciiTheme="minorHAnsi" w:hAnsiTheme="minorHAnsi" w:cstheme="minorHAnsi"/>
          <w:color w:val="000000"/>
        </w:rPr>
        <w:t>colla</w:t>
      </w:r>
      <w:r w:rsidR="00065E97" w:rsidRPr="00777434">
        <w:rPr>
          <w:rFonts w:asciiTheme="minorHAnsi" w:hAnsiTheme="minorHAnsi" w:cstheme="minorHAnsi"/>
          <w:color w:val="000000"/>
        </w:rPr>
        <w:t>boration with</w:t>
      </w:r>
      <w:r w:rsidR="009A0789" w:rsidRPr="00777434">
        <w:rPr>
          <w:rFonts w:asciiTheme="minorHAnsi" w:hAnsiTheme="minorHAnsi" w:cstheme="minorHAnsi"/>
          <w:color w:val="000000"/>
        </w:rPr>
        <w:t xml:space="preserve"> other departments/faculty/staff</w:t>
      </w:r>
      <w:bookmarkEnd w:id="28"/>
      <w:r w:rsidR="009A0789" w:rsidRPr="00777434">
        <w:rPr>
          <w:rFonts w:asciiTheme="minorHAnsi" w:hAnsiTheme="minorHAnsi" w:cstheme="minorHAnsi"/>
          <w:color w:val="000000"/>
        </w:rPr>
        <w:t xml:space="preserve">, </w:t>
      </w:r>
      <w:r w:rsidRPr="00777434">
        <w:rPr>
          <w:rFonts w:asciiTheme="minorHAnsi" w:hAnsiTheme="minorHAnsi" w:cstheme="minorHAnsi"/>
          <w:color w:val="000000"/>
        </w:rPr>
        <w:t>etc.).</w:t>
      </w:r>
    </w:p>
    <w:bookmarkEnd w:id="22"/>
    <w:bookmarkEnd w:id="23"/>
    <w:bookmarkEnd w:id="24"/>
    <w:p w14:paraId="79E8F91A" w14:textId="77777777" w:rsidR="007A6CA8" w:rsidRPr="00777434" w:rsidRDefault="007A6CA8" w:rsidP="00A14EE2">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rPr>
      </w:pPr>
    </w:p>
    <w:p w14:paraId="79A95241" w14:textId="7488A473" w:rsidR="007A6CA8" w:rsidRPr="00777434" w:rsidRDefault="001A39DE" w:rsidP="008810A1">
      <w:pPr>
        <w:pStyle w:val="ByLawsSubHeader"/>
        <w:tabs>
          <w:tab w:val="clear" w:pos="-630"/>
          <w:tab w:val="clear" w:pos="90"/>
        </w:tabs>
        <w:ind w:left="810"/>
        <w:rPr>
          <w:rFonts w:asciiTheme="minorHAnsi" w:hAnsiTheme="minorHAnsi" w:cstheme="minorHAnsi"/>
          <w:sz w:val="20"/>
          <w:u w:val="none"/>
        </w:rPr>
      </w:pPr>
      <w:r w:rsidRPr="00777434">
        <w:rPr>
          <w:rFonts w:asciiTheme="minorHAnsi" w:hAnsiTheme="minorHAnsi" w:cstheme="minorHAnsi"/>
          <w:sz w:val="20"/>
          <w:u w:val="none"/>
        </w:rPr>
        <w:t>3</w:t>
      </w:r>
      <w:r w:rsidR="007A6CA8" w:rsidRPr="00777434">
        <w:rPr>
          <w:rFonts w:asciiTheme="minorHAnsi" w:hAnsiTheme="minorHAnsi" w:cstheme="minorHAnsi"/>
          <w:sz w:val="20"/>
          <w:u w:val="none"/>
        </w:rPr>
        <w:t>.</w:t>
      </w:r>
      <w:r w:rsidR="006D1B2B" w:rsidRPr="00777434">
        <w:rPr>
          <w:rFonts w:asciiTheme="minorHAnsi" w:hAnsiTheme="minorHAnsi" w:cstheme="minorHAnsi"/>
          <w:sz w:val="20"/>
          <w:u w:val="none"/>
        </w:rPr>
        <w:t>9</w:t>
      </w:r>
      <w:r w:rsidR="007A6CA8" w:rsidRPr="00777434">
        <w:rPr>
          <w:rFonts w:asciiTheme="minorHAnsi" w:hAnsiTheme="minorHAnsi" w:cstheme="minorHAnsi"/>
          <w:sz w:val="20"/>
          <w:u w:val="none"/>
        </w:rPr>
        <w:t xml:space="preserve"> </w:t>
      </w:r>
      <w:r w:rsidR="007A6CA8" w:rsidRPr="00777434">
        <w:rPr>
          <w:rFonts w:asciiTheme="minorHAnsi" w:hAnsiTheme="minorHAnsi" w:cstheme="minorHAnsi"/>
          <w:sz w:val="20"/>
          <w:u w:val="none"/>
        </w:rPr>
        <w:tab/>
      </w:r>
      <w:r w:rsidR="00CF512C" w:rsidRPr="00777434">
        <w:rPr>
          <w:rFonts w:asciiTheme="minorHAnsi" w:hAnsiTheme="minorHAnsi" w:cstheme="minorHAnsi"/>
          <w:sz w:val="20"/>
          <w:u w:val="none"/>
        </w:rPr>
        <w:t xml:space="preserve">CRITERIA FOR RECOMMENDATION FOR PROMOTION TO THE RANK OF </w:t>
      </w:r>
      <w:r w:rsidR="007A6CA8" w:rsidRPr="00777434">
        <w:rPr>
          <w:rFonts w:asciiTheme="minorHAnsi" w:hAnsiTheme="minorHAnsi" w:cstheme="minorHAnsi"/>
          <w:sz w:val="20"/>
          <w:u w:val="none"/>
        </w:rPr>
        <w:t xml:space="preserve">ASSOCIATE PROFESSOR </w:t>
      </w:r>
    </w:p>
    <w:p w14:paraId="6FC57289"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04C7D368" w14:textId="28A0A469" w:rsidR="007A6CA8" w:rsidRPr="00777434" w:rsidRDefault="001A39DE"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7A6CA8" w:rsidRPr="00777434">
        <w:rPr>
          <w:rFonts w:asciiTheme="minorHAnsi" w:hAnsiTheme="minorHAnsi" w:cstheme="minorHAnsi"/>
          <w:color w:val="000000"/>
        </w:rPr>
        <w:t>.</w:t>
      </w:r>
      <w:r w:rsidR="006D1B2B" w:rsidRPr="00777434">
        <w:rPr>
          <w:rFonts w:asciiTheme="minorHAnsi" w:hAnsiTheme="minorHAnsi" w:cstheme="minorHAnsi"/>
          <w:color w:val="000000"/>
        </w:rPr>
        <w:t>9</w:t>
      </w:r>
      <w:r w:rsidR="007A6CA8" w:rsidRPr="00777434">
        <w:rPr>
          <w:rFonts w:asciiTheme="minorHAnsi" w:hAnsiTheme="minorHAnsi" w:cstheme="minorHAnsi"/>
          <w:color w:val="000000"/>
        </w:rPr>
        <w:t>.1</w:t>
      </w:r>
      <w:r w:rsidR="007A6CA8" w:rsidRPr="00777434">
        <w:rPr>
          <w:rFonts w:asciiTheme="minorHAnsi" w:hAnsiTheme="minorHAnsi" w:cstheme="minorHAnsi"/>
          <w:color w:val="000000"/>
        </w:rPr>
        <w:tab/>
        <w:t xml:space="preserve">The faculty member's eligibility will be determined in accordance with </w:t>
      </w:r>
      <w:r w:rsidR="004934F6">
        <w:rPr>
          <w:rFonts w:asciiTheme="minorHAnsi" w:hAnsiTheme="minorHAnsi" w:cstheme="minorHAnsi"/>
          <w:color w:val="000000"/>
        </w:rPr>
        <w:t xml:space="preserve">the </w:t>
      </w:r>
      <w:r w:rsidR="00375BCF" w:rsidRPr="00777434">
        <w:rPr>
          <w:rFonts w:asciiTheme="minorHAnsi" w:hAnsiTheme="minorHAnsi" w:cstheme="minorHAnsi"/>
          <w:color w:val="000000"/>
        </w:rPr>
        <w:t xml:space="preserve">Master </w:t>
      </w:r>
      <w:r w:rsidR="007A6CA8" w:rsidRPr="00777434">
        <w:rPr>
          <w:rFonts w:asciiTheme="minorHAnsi" w:hAnsiTheme="minorHAnsi" w:cstheme="minorHAnsi"/>
          <w:color w:val="000000"/>
        </w:rPr>
        <w:t>Agreement.</w:t>
      </w:r>
    </w:p>
    <w:p w14:paraId="0105E3F9" w14:textId="77777777" w:rsidR="007A6CA8" w:rsidRPr="00777434" w:rsidRDefault="007A6CA8"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3A253020" w14:textId="53D73CA6" w:rsidR="003C6DB6" w:rsidRPr="00777434" w:rsidRDefault="003C6DB6" w:rsidP="003C6DB6">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rPr>
      </w:pPr>
      <w:r w:rsidRPr="00777434">
        <w:rPr>
          <w:rFonts w:asciiTheme="minorHAnsi" w:hAnsiTheme="minorHAnsi" w:cstheme="minorHAnsi"/>
          <w:color w:val="000000"/>
        </w:rPr>
        <w:t>3.</w:t>
      </w:r>
      <w:r w:rsidR="006D1B2B" w:rsidRPr="00777434">
        <w:rPr>
          <w:rFonts w:asciiTheme="minorHAnsi" w:hAnsiTheme="minorHAnsi" w:cstheme="minorHAnsi"/>
          <w:color w:val="000000"/>
        </w:rPr>
        <w:t>9</w:t>
      </w:r>
      <w:r w:rsidRPr="00777434">
        <w:rPr>
          <w:rFonts w:asciiTheme="minorHAnsi" w:hAnsiTheme="minorHAnsi" w:cstheme="minorHAnsi"/>
          <w:color w:val="000000"/>
        </w:rPr>
        <w:t>.2</w:t>
      </w:r>
      <w:r w:rsidRPr="00777434">
        <w:rPr>
          <w:rFonts w:asciiTheme="minorHAnsi" w:hAnsiTheme="minorHAnsi" w:cstheme="minorHAnsi"/>
          <w:color w:val="000000"/>
        </w:rPr>
        <w:tab/>
      </w:r>
      <w:r w:rsidRPr="00777434">
        <w:rPr>
          <w:rFonts w:asciiTheme="minorHAnsi" w:hAnsiTheme="minorHAnsi" w:cstheme="minorHAnsi"/>
        </w:rPr>
        <w:t xml:space="preserve">Faculty must display the ability to meet the requirements of assigned responsibilities as </w:t>
      </w:r>
      <w:r w:rsidRPr="00777434">
        <w:rPr>
          <w:rFonts w:asciiTheme="minorHAnsi" w:hAnsiTheme="minorHAnsi" w:cstheme="minorHAnsi"/>
          <w:color w:val="000000"/>
        </w:rPr>
        <w:t>specified in their Letter of Appointment and will be evaluate</w:t>
      </w:r>
      <w:r w:rsidR="00837B8C" w:rsidRPr="00777434">
        <w:rPr>
          <w:rFonts w:asciiTheme="minorHAnsi" w:hAnsiTheme="minorHAnsi" w:cstheme="minorHAnsi"/>
          <w:color w:val="000000"/>
        </w:rPr>
        <w:t xml:space="preserve">d </w:t>
      </w:r>
      <w:r w:rsidRPr="00777434">
        <w:rPr>
          <w:rFonts w:asciiTheme="minorHAnsi" w:hAnsiTheme="minorHAnsi" w:cstheme="minorHAnsi"/>
          <w:color w:val="000000"/>
        </w:rPr>
        <w:t xml:space="preserve">by </w:t>
      </w:r>
      <w:r w:rsidRPr="0052190D">
        <w:rPr>
          <w:rFonts w:asciiTheme="minorHAnsi" w:hAnsiTheme="minorHAnsi" w:cstheme="minorHAnsi"/>
          <w:color w:val="000000"/>
        </w:rPr>
        <w:t xml:space="preserve">the </w:t>
      </w:r>
      <w:r w:rsidR="00837B8C" w:rsidRPr="0052190D">
        <w:rPr>
          <w:rFonts w:asciiTheme="minorHAnsi" w:hAnsiTheme="minorHAnsi" w:cstheme="minorHAnsi"/>
          <w:color w:val="000000"/>
        </w:rPr>
        <w:t>Faculty Evaluation and Retention Committee</w:t>
      </w:r>
      <w:r w:rsidRPr="0052190D">
        <w:rPr>
          <w:rFonts w:asciiTheme="minorHAnsi" w:hAnsiTheme="minorHAnsi" w:cstheme="minorHAnsi"/>
          <w:color w:val="000000"/>
        </w:rPr>
        <w:t>.</w:t>
      </w:r>
    </w:p>
    <w:p w14:paraId="3FB41F6E" w14:textId="77777777" w:rsidR="003C6DB6" w:rsidRPr="00777434" w:rsidRDefault="003C6DB6" w:rsidP="003C6DB6">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rPr>
      </w:pPr>
    </w:p>
    <w:p w14:paraId="7C2696B3" w14:textId="19DC353A" w:rsidR="003C6DB6" w:rsidRPr="00777434" w:rsidRDefault="003C6DB6" w:rsidP="003C6DB6">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rPr>
      </w:pPr>
      <w:r w:rsidRPr="00777434">
        <w:rPr>
          <w:rFonts w:asciiTheme="minorHAnsi" w:hAnsiTheme="minorHAnsi" w:cstheme="minorHAnsi"/>
          <w:color w:val="000000"/>
        </w:rPr>
        <w:t>3.</w:t>
      </w:r>
      <w:r w:rsidR="006D1B2B" w:rsidRPr="00777434">
        <w:rPr>
          <w:rFonts w:asciiTheme="minorHAnsi" w:hAnsiTheme="minorHAnsi" w:cstheme="minorHAnsi"/>
          <w:color w:val="000000"/>
        </w:rPr>
        <w:t>9</w:t>
      </w:r>
      <w:r w:rsidRPr="00777434">
        <w:rPr>
          <w:rFonts w:asciiTheme="minorHAnsi" w:hAnsiTheme="minorHAnsi" w:cstheme="minorHAnsi"/>
          <w:color w:val="000000"/>
        </w:rPr>
        <w:t xml:space="preserve">.3 </w:t>
      </w:r>
      <w:r w:rsidRPr="00777434">
        <w:rPr>
          <w:rFonts w:asciiTheme="minorHAnsi" w:hAnsiTheme="minorHAnsi" w:cstheme="minorHAnsi"/>
          <w:color w:val="000000"/>
        </w:rPr>
        <w:tab/>
      </w:r>
      <w:r w:rsidRPr="00777434">
        <w:rPr>
          <w:rFonts w:asciiTheme="minorHAnsi" w:hAnsiTheme="minorHAnsi" w:cstheme="minorHAnsi"/>
        </w:rPr>
        <w:t xml:space="preserve">Faculty must display the ability to meet the requirements of </w:t>
      </w:r>
      <w:r w:rsidRPr="00777434">
        <w:rPr>
          <w:rFonts w:asciiTheme="minorHAnsi" w:hAnsiTheme="minorHAnsi" w:cstheme="minorHAnsi"/>
          <w:color w:val="000000"/>
        </w:rPr>
        <w:t xml:space="preserve">professional responsibilities, all of which must be met by faculty </w:t>
      </w:r>
      <w:r w:rsidRPr="00777434">
        <w:rPr>
          <w:rFonts w:asciiTheme="minorHAnsi" w:hAnsiTheme="minorHAnsi" w:cstheme="minorHAnsi"/>
        </w:rPr>
        <w:t>as described in 3.2.1, 3.2.2, 3.2.3, 3.2.6, 3.2.7, 3.2.8, 3.2.9, 3.2.11 and 3.2.12 of these bylaws.</w:t>
      </w:r>
    </w:p>
    <w:p w14:paraId="6F7045C3" w14:textId="77777777" w:rsidR="003C6DB6" w:rsidRPr="00777434" w:rsidRDefault="003C6DB6" w:rsidP="003C6DB6">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rPr>
      </w:pPr>
    </w:p>
    <w:p w14:paraId="2525B092" w14:textId="34556A01" w:rsidR="003C6DB6" w:rsidRPr="00777434" w:rsidRDefault="001A39DE"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7A6CA8" w:rsidRPr="00777434">
        <w:rPr>
          <w:rFonts w:asciiTheme="minorHAnsi" w:hAnsiTheme="minorHAnsi" w:cstheme="minorHAnsi"/>
          <w:color w:val="000000"/>
        </w:rPr>
        <w:t>.</w:t>
      </w:r>
      <w:r w:rsidR="006D1B2B" w:rsidRPr="00777434">
        <w:rPr>
          <w:rFonts w:asciiTheme="minorHAnsi" w:hAnsiTheme="minorHAnsi" w:cstheme="minorHAnsi"/>
          <w:color w:val="000000"/>
        </w:rPr>
        <w:t>9</w:t>
      </w:r>
      <w:r w:rsidR="007A6CA8" w:rsidRPr="00777434">
        <w:rPr>
          <w:rFonts w:asciiTheme="minorHAnsi" w:hAnsiTheme="minorHAnsi" w:cstheme="minorHAnsi"/>
          <w:color w:val="000000"/>
        </w:rPr>
        <w:t>.</w:t>
      </w:r>
      <w:r w:rsidR="00BC107D" w:rsidRPr="00777434">
        <w:rPr>
          <w:rFonts w:asciiTheme="minorHAnsi" w:hAnsiTheme="minorHAnsi" w:cstheme="minorHAnsi"/>
          <w:color w:val="000000"/>
        </w:rPr>
        <w:t>4</w:t>
      </w:r>
      <w:r w:rsidR="007A6CA8" w:rsidRPr="00777434">
        <w:rPr>
          <w:rFonts w:asciiTheme="minorHAnsi" w:hAnsiTheme="minorHAnsi" w:cstheme="minorHAnsi"/>
          <w:color w:val="000000"/>
        </w:rPr>
        <w:tab/>
      </w:r>
      <w:r w:rsidR="00346B41" w:rsidRPr="00777434">
        <w:rPr>
          <w:rFonts w:asciiTheme="minorHAnsi" w:hAnsiTheme="minorHAnsi" w:cstheme="minorHAnsi"/>
          <w:color w:val="000000"/>
        </w:rPr>
        <w:t xml:space="preserve">Candidates for promotion to the rank of Associate Professor are expected to continue to meet the required standards for all lower ranks, as well as to satisfy the requirements for </w:t>
      </w:r>
      <w:r w:rsidR="00346B41" w:rsidRPr="00A011C5">
        <w:rPr>
          <w:rFonts w:asciiTheme="minorHAnsi" w:hAnsiTheme="minorHAnsi" w:cstheme="minorHAnsi"/>
          <w:color w:val="000000"/>
        </w:rPr>
        <w:t>exemplary performance</w:t>
      </w:r>
      <w:r w:rsidR="003C6DB6" w:rsidRPr="00A011C5">
        <w:rPr>
          <w:rFonts w:asciiTheme="minorHAnsi" w:hAnsiTheme="minorHAnsi" w:cstheme="minorHAnsi"/>
          <w:color w:val="000000"/>
        </w:rPr>
        <w:t xml:space="preserve"> </w:t>
      </w:r>
      <w:r w:rsidR="003C6DB6" w:rsidRPr="00F45E69">
        <w:rPr>
          <w:rFonts w:asciiTheme="minorHAnsi" w:hAnsiTheme="minorHAnsi" w:cstheme="minorHAnsi"/>
          <w:color w:val="000000"/>
        </w:rPr>
        <w:t>(</w:t>
      </w:r>
      <w:r w:rsidR="00D6318E">
        <w:rPr>
          <w:rFonts w:asciiTheme="minorHAnsi" w:hAnsiTheme="minorHAnsi" w:cstheme="minorHAnsi"/>
          <w:color w:val="000000"/>
        </w:rPr>
        <w:t xml:space="preserve">20-24 </w:t>
      </w:r>
      <w:r w:rsidR="003C6DB6" w:rsidRPr="00F45E69">
        <w:rPr>
          <w:rFonts w:asciiTheme="minorHAnsi" w:hAnsiTheme="minorHAnsi" w:cstheme="minorHAnsi"/>
          <w:color w:val="000000"/>
        </w:rPr>
        <w:t>points per year beyond assigned responsibilities)</w:t>
      </w:r>
      <w:r w:rsidR="00346B41" w:rsidRPr="00F45E69">
        <w:rPr>
          <w:rFonts w:asciiTheme="minorHAnsi" w:hAnsiTheme="minorHAnsi" w:cstheme="minorHAnsi"/>
          <w:color w:val="000000"/>
        </w:rPr>
        <w:t xml:space="preserve"> in the judgmental area they designate</w:t>
      </w:r>
      <w:r w:rsidR="003C6DB6" w:rsidRPr="00F45E69">
        <w:rPr>
          <w:rFonts w:asciiTheme="minorHAnsi" w:hAnsiTheme="minorHAnsi" w:cstheme="minorHAnsi"/>
          <w:color w:val="000000"/>
        </w:rPr>
        <w:t>.</w:t>
      </w:r>
    </w:p>
    <w:p w14:paraId="7DADB1B1" w14:textId="77777777" w:rsidR="00BC107D" w:rsidRPr="00777434" w:rsidRDefault="00BC107D"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174C59C5" w14:textId="0B86F7A5" w:rsidR="00346B41" w:rsidRPr="00777434" w:rsidRDefault="003C6DB6"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6D1B2B" w:rsidRPr="00777434">
        <w:rPr>
          <w:rFonts w:asciiTheme="minorHAnsi" w:hAnsiTheme="minorHAnsi" w:cstheme="minorHAnsi"/>
          <w:color w:val="000000"/>
        </w:rPr>
        <w:t>9</w:t>
      </w:r>
      <w:r w:rsidRPr="00777434">
        <w:rPr>
          <w:rFonts w:asciiTheme="minorHAnsi" w:hAnsiTheme="minorHAnsi" w:cstheme="minorHAnsi"/>
          <w:color w:val="000000"/>
        </w:rPr>
        <w:t>.</w:t>
      </w:r>
      <w:r w:rsidR="00BC107D" w:rsidRPr="00777434">
        <w:rPr>
          <w:rFonts w:asciiTheme="minorHAnsi" w:hAnsiTheme="minorHAnsi" w:cstheme="minorHAnsi"/>
          <w:color w:val="000000"/>
        </w:rPr>
        <w:t>5</w:t>
      </w:r>
      <w:r w:rsidRPr="00777434">
        <w:rPr>
          <w:rFonts w:asciiTheme="minorHAnsi" w:hAnsiTheme="minorHAnsi" w:cstheme="minorHAnsi"/>
          <w:color w:val="000000"/>
        </w:rPr>
        <w:tab/>
      </w:r>
      <w:r w:rsidR="00346B41" w:rsidRPr="00777434">
        <w:rPr>
          <w:rFonts w:asciiTheme="minorHAnsi" w:hAnsiTheme="minorHAnsi" w:cstheme="minorHAnsi"/>
          <w:color w:val="000000"/>
        </w:rPr>
        <w:t xml:space="preserve">When a promotion is being considered, </w:t>
      </w:r>
      <w:r w:rsidR="00346B41" w:rsidRPr="0052190D">
        <w:rPr>
          <w:rFonts w:asciiTheme="minorHAnsi" w:hAnsiTheme="minorHAnsi" w:cstheme="minorHAnsi"/>
          <w:color w:val="000000"/>
        </w:rPr>
        <w:t>the Faculty Evaluation and Retention Committee</w:t>
      </w:r>
      <w:r w:rsidR="00BC107D" w:rsidRPr="0052190D">
        <w:rPr>
          <w:rFonts w:asciiTheme="minorHAnsi" w:hAnsiTheme="minorHAnsi" w:cstheme="minorHAnsi"/>
          <w:color w:val="000000"/>
        </w:rPr>
        <w:t xml:space="preserve"> </w:t>
      </w:r>
      <w:r w:rsidR="00346B41" w:rsidRPr="0052190D">
        <w:rPr>
          <w:rFonts w:asciiTheme="minorHAnsi" w:hAnsiTheme="minorHAnsi" w:cstheme="minorHAnsi"/>
          <w:color w:val="000000"/>
        </w:rPr>
        <w:t>will look for a</w:t>
      </w:r>
      <w:r w:rsidR="00346B41" w:rsidRPr="00777434">
        <w:rPr>
          <w:rFonts w:asciiTheme="minorHAnsi" w:hAnsiTheme="minorHAnsi" w:cstheme="minorHAnsi"/>
          <w:color w:val="000000"/>
        </w:rPr>
        <w:t xml:space="preserve"> record of sustained professional contributions or achievements within the evaluation period, in accordance with the Master Agreement</w:t>
      </w:r>
    </w:p>
    <w:p w14:paraId="5061EC8F" w14:textId="77777777" w:rsidR="00346B41" w:rsidRPr="00777434" w:rsidRDefault="00346B41" w:rsidP="008810A1">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p>
    <w:p w14:paraId="41BD2698" w14:textId="24DEF2FB" w:rsidR="007A6CA8" w:rsidRPr="00777434" w:rsidRDefault="003C6DB6" w:rsidP="003C6DB6">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rPr>
          <w:rFonts w:asciiTheme="minorHAnsi" w:hAnsiTheme="minorHAnsi" w:cstheme="minorHAnsi"/>
          <w:color w:val="000000"/>
        </w:rPr>
      </w:pPr>
      <w:r w:rsidRPr="00777434">
        <w:rPr>
          <w:rFonts w:asciiTheme="minorHAnsi" w:hAnsiTheme="minorHAnsi" w:cstheme="minorHAnsi"/>
          <w:color w:val="000000"/>
        </w:rPr>
        <w:t>3.</w:t>
      </w:r>
      <w:r w:rsidR="006D1B2B" w:rsidRPr="00777434">
        <w:rPr>
          <w:rFonts w:asciiTheme="minorHAnsi" w:hAnsiTheme="minorHAnsi" w:cstheme="minorHAnsi"/>
          <w:color w:val="000000"/>
        </w:rPr>
        <w:t>9</w:t>
      </w:r>
      <w:r w:rsidRPr="00777434">
        <w:rPr>
          <w:rFonts w:asciiTheme="minorHAnsi" w:hAnsiTheme="minorHAnsi" w:cstheme="minorHAnsi"/>
          <w:color w:val="000000"/>
        </w:rPr>
        <w:t>.</w:t>
      </w:r>
      <w:r w:rsidR="00BC107D" w:rsidRPr="00777434">
        <w:rPr>
          <w:rFonts w:asciiTheme="minorHAnsi" w:hAnsiTheme="minorHAnsi" w:cstheme="minorHAnsi"/>
          <w:color w:val="000000"/>
        </w:rPr>
        <w:t>6</w:t>
      </w:r>
      <w:r w:rsidRPr="00777434">
        <w:rPr>
          <w:rFonts w:asciiTheme="minorHAnsi" w:hAnsiTheme="minorHAnsi" w:cstheme="minorHAnsi"/>
          <w:color w:val="000000"/>
        </w:rPr>
        <w:tab/>
      </w:r>
      <w:r w:rsidR="007A6CA8" w:rsidRPr="00777434">
        <w:rPr>
          <w:rFonts w:asciiTheme="minorHAnsi" w:hAnsiTheme="minorHAnsi" w:cstheme="minorHAnsi"/>
          <w:color w:val="000000"/>
        </w:rPr>
        <w:t xml:space="preserve">The faculty member must provide evidence of maintaining a record of </w:t>
      </w:r>
      <w:r w:rsidR="007A6CA8" w:rsidRPr="00777434">
        <w:rPr>
          <w:rFonts w:asciiTheme="minorHAnsi" w:hAnsiTheme="minorHAnsi" w:cstheme="minorHAnsi"/>
          <w:color w:val="000000"/>
          <w:u w:val="single"/>
        </w:rPr>
        <w:t>effective teaching</w:t>
      </w:r>
      <w:r w:rsidR="007A6CA8" w:rsidRPr="00777434">
        <w:rPr>
          <w:rFonts w:asciiTheme="minorHAnsi" w:hAnsiTheme="minorHAnsi" w:cstheme="minorHAnsi"/>
          <w:color w:val="000000"/>
        </w:rPr>
        <w:t xml:space="preserve"> since </w:t>
      </w:r>
      <w:r w:rsidR="00EA4642" w:rsidRPr="00777434">
        <w:rPr>
          <w:rFonts w:asciiTheme="minorHAnsi" w:hAnsiTheme="minorHAnsi" w:cstheme="minorHAnsi"/>
        </w:rPr>
        <w:t xml:space="preserve">their </w:t>
      </w:r>
      <w:r w:rsidR="007A6CA8" w:rsidRPr="00777434">
        <w:rPr>
          <w:rFonts w:asciiTheme="minorHAnsi" w:hAnsiTheme="minorHAnsi" w:cstheme="minorHAnsi"/>
          <w:color w:val="000000"/>
        </w:rPr>
        <w:t xml:space="preserve">last promotion as demonstrated by having:  </w:t>
      </w:r>
    </w:p>
    <w:p w14:paraId="107E69D1" w14:textId="7A22288C" w:rsidR="007A6CA8" w:rsidRPr="00777434" w:rsidRDefault="007A6CA8" w:rsidP="008810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70" w:hanging="360"/>
        <w:rPr>
          <w:rFonts w:asciiTheme="minorHAnsi" w:hAnsiTheme="minorHAnsi" w:cstheme="minorHAnsi"/>
          <w:color w:val="000000"/>
        </w:rPr>
      </w:pPr>
    </w:p>
    <w:p w14:paraId="2107DE4F" w14:textId="7C3E99BA" w:rsidR="007A6CA8" w:rsidRPr="001F6526" w:rsidRDefault="007A6CA8" w:rsidP="001F652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heme="minorHAnsi" w:hAnsiTheme="minorHAnsi" w:cstheme="minorHAnsi"/>
          <w:color w:val="000000"/>
        </w:rPr>
      </w:pPr>
      <w:bookmarkStart w:id="29" w:name="OLE_LINK54"/>
      <w:bookmarkStart w:id="30" w:name="OLE_LINK55"/>
      <w:r w:rsidRPr="00777434">
        <w:rPr>
          <w:rFonts w:asciiTheme="minorHAnsi" w:hAnsiTheme="minorHAnsi" w:cstheme="minorHAnsi"/>
          <w:color w:val="000000"/>
        </w:rPr>
        <w:t xml:space="preserve">(And) </w:t>
      </w:r>
      <w:bookmarkStart w:id="31" w:name="OLE_LINK77"/>
      <w:bookmarkStart w:id="32" w:name="OLE_LINK78"/>
      <w:r w:rsidRPr="00777434">
        <w:rPr>
          <w:rFonts w:asciiTheme="minorHAnsi" w:hAnsiTheme="minorHAnsi" w:cstheme="minorHAnsi"/>
          <w:color w:val="000000"/>
        </w:rPr>
        <w:t xml:space="preserve">maintained a successful teaching record based on peer evaluation, student </w:t>
      </w:r>
      <w:r w:rsidR="00D55D3A" w:rsidRPr="00777434">
        <w:rPr>
          <w:rFonts w:asciiTheme="minorHAnsi" w:hAnsiTheme="minorHAnsi" w:cstheme="minorHAnsi"/>
          <w:color w:val="000000"/>
        </w:rPr>
        <w:t xml:space="preserve">ratings, </w:t>
      </w:r>
      <w:r w:rsidRPr="00777434">
        <w:rPr>
          <w:rFonts w:asciiTheme="minorHAnsi" w:hAnsiTheme="minorHAnsi" w:cstheme="minorHAnsi"/>
          <w:color w:val="000000"/>
        </w:rPr>
        <w:t>questionnaires</w:t>
      </w:r>
      <w:r w:rsidR="00D55D3A" w:rsidRPr="00777434">
        <w:rPr>
          <w:rFonts w:asciiTheme="minorHAnsi" w:hAnsiTheme="minorHAnsi" w:cstheme="minorHAnsi"/>
          <w:color w:val="000000"/>
        </w:rPr>
        <w:t>,</w:t>
      </w:r>
      <w:r w:rsidRPr="00777434">
        <w:rPr>
          <w:rFonts w:asciiTheme="minorHAnsi" w:hAnsiTheme="minorHAnsi" w:cstheme="minorHAnsi"/>
          <w:color w:val="000000"/>
        </w:rPr>
        <w:t xml:space="preserve"> </w:t>
      </w:r>
      <w:r w:rsidR="000B64C7" w:rsidRPr="00777434">
        <w:rPr>
          <w:rFonts w:asciiTheme="minorHAnsi" w:hAnsiTheme="minorHAnsi" w:cstheme="minorHAnsi"/>
          <w:color w:val="000000"/>
        </w:rPr>
        <w:t xml:space="preserve">appraisal of student learning, </w:t>
      </w:r>
      <w:r w:rsidRPr="00777434">
        <w:rPr>
          <w:rFonts w:asciiTheme="minorHAnsi" w:hAnsiTheme="minorHAnsi" w:cstheme="minorHAnsi"/>
          <w:color w:val="000000"/>
        </w:rPr>
        <w:t xml:space="preserve">and other appropriate material, </w:t>
      </w:r>
      <w:bookmarkEnd w:id="29"/>
      <w:bookmarkEnd w:id="30"/>
      <w:bookmarkEnd w:id="31"/>
      <w:bookmarkEnd w:id="32"/>
    </w:p>
    <w:p w14:paraId="77A11F1C" w14:textId="005646F9" w:rsidR="007A6CA8" w:rsidRPr="001F6526" w:rsidRDefault="007A6CA8" w:rsidP="001F652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heme="minorHAnsi" w:hAnsiTheme="minorHAnsi" w:cstheme="minorHAnsi"/>
          <w:color w:val="000000"/>
        </w:rPr>
      </w:pPr>
      <w:r w:rsidRPr="00777434">
        <w:rPr>
          <w:rFonts w:asciiTheme="minorHAnsi" w:hAnsiTheme="minorHAnsi" w:cstheme="minorHAnsi"/>
          <w:color w:val="000000"/>
        </w:rPr>
        <w:t xml:space="preserve">(And) demonstrated an ability to integrate new research material or studio skills into courses, </w:t>
      </w:r>
    </w:p>
    <w:p w14:paraId="018685E7" w14:textId="7D5C3899" w:rsidR="007A6CA8" w:rsidRPr="001F6526" w:rsidRDefault="007A6CA8" w:rsidP="001F652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heme="minorHAnsi" w:hAnsiTheme="minorHAnsi" w:cstheme="minorHAnsi"/>
          <w:color w:val="000000"/>
        </w:rPr>
      </w:pPr>
      <w:r w:rsidRPr="00777434">
        <w:rPr>
          <w:rFonts w:asciiTheme="minorHAnsi" w:hAnsiTheme="minorHAnsi" w:cstheme="minorHAnsi"/>
          <w:color w:val="000000"/>
        </w:rPr>
        <w:t xml:space="preserve">(And) demonstrated an ability to edit and revise course objectives and bulletin descriptions, </w:t>
      </w:r>
    </w:p>
    <w:p w14:paraId="3F164EE2" w14:textId="4C5BF7E6" w:rsidR="007A6CA8" w:rsidRPr="001F6526" w:rsidRDefault="007A6CA8" w:rsidP="001F652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heme="minorHAnsi" w:hAnsiTheme="minorHAnsi" w:cstheme="minorHAnsi"/>
          <w:color w:val="000000"/>
        </w:rPr>
      </w:pPr>
      <w:r w:rsidRPr="00777434">
        <w:rPr>
          <w:rFonts w:asciiTheme="minorHAnsi" w:hAnsiTheme="minorHAnsi" w:cstheme="minorHAnsi"/>
          <w:color w:val="000000"/>
        </w:rPr>
        <w:t xml:space="preserve">(And) demonstrated an ability to teach effective communication skills to students, </w:t>
      </w:r>
    </w:p>
    <w:p w14:paraId="565DE058" w14:textId="0ACCE58D" w:rsidR="00BC107D" w:rsidRPr="001F6526" w:rsidRDefault="007A6CA8" w:rsidP="00BC107D">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heme="minorHAnsi" w:hAnsiTheme="minorHAnsi" w:cstheme="minorHAnsi"/>
          <w:color w:val="000000"/>
        </w:rPr>
      </w:pPr>
      <w:r w:rsidRPr="00777434">
        <w:rPr>
          <w:rFonts w:asciiTheme="minorHAnsi" w:hAnsiTheme="minorHAnsi" w:cstheme="minorHAnsi"/>
          <w:color w:val="000000"/>
        </w:rPr>
        <w:t>(And) advised prospective students and provided career counseling for undergraduates</w:t>
      </w:r>
      <w:r w:rsidR="00837B8C" w:rsidRPr="00777434">
        <w:rPr>
          <w:rFonts w:asciiTheme="minorHAnsi" w:hAnsiTheme="minorHAnsi" w:cstheme="minorHAnsi"/>
          <w:color w:val="000000"/>
        </w:rPr>
        <w:t>,</w:t>
      </w:r>
    </w:p>
    <w:p w14:paraId="19C28465" w14:textId="47DD2FFE" w:rsidR="00BC107D" w:rsidRPr="00777434" w:rsidRDefault="00BC107D" w:rsidP="003C6DB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heme="minorHAnsi" w:hAnsiTheme="minorHAnsi" w:cstheme="minorHAnsi"/>
          <w:color w:val="000000"/>
        </w:rPr>
      </w:pPr>
      <w:r w:rsidRPr="00777434">
        <w:rPr>
          <w:rFonts w:asciiTheme="minorHAnsi" w:hAnsiTheme="minorHAnsi" w:cstheme="minorHAnsi"/>
          <w:color w:val="000000"/>
        </w:rPr>
        <w:t xml:space="preserve">(And) maintained positive evaluations by </w:t>
      </w:r>
      <w:r w:rsidRPr="0052190D">
        <w:rPr>
          <w:rFonts w:asciiTheme="minorHAnsi" w:hAnsiTheme="minorHAnsi" w:cstheme="minorHAnsi"/>
          <w:color w:val="000000"/>
        </w:rPr>
        <w:t>the Faculty Evaluation and Retention Committee.</w:t>
      </w:r>
    </w:p>
    <w:p w14:paraId="50C116D5" w14:textId="77777777" w:rsidR="007A6CA8" w:rsidRPr="00777434" w:rsidRDefault="007A6CA8" w:rsidP="00C028B6">
      <w:p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rPr>
          <w:rFonts w:asciiTheme="minorHAnsi" w:hAnsiTheme="minorHAnsi" w:cstheme="minorHAnsi"/>
          <w:color w:val="000000"/>
        </w:rPr>
      </w:pPr>
    </w:p>
    <w:p w14:paraId="386C8D89" w14:textId="2CC99C3F" w:rsidR="00BC107D" w:rsidRPr="00777434" w:rsidRDefault="001A39DE" w:rsidP="00BC107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10" w:hanging="720"/>
        <w:rPr>
          <w:rFonts w:asciiTheme="minorHAnsi" w:hAnsiTheme="minorHAnsi" w:cstheme="minorHAnsi"/>
        </w:rPr>
      </w:pPr>
      <w:r w:rsidRPr="00777434">
        <w:rPr>
          <w:rFonts w:asciiTheme="minorHAnsi" w:hAnsiTheme="minorHAnsi" w:cstheme="minorHAnsi"/>
          <w:color w:val="000000"/>
        </w:rPr>
        <w:t>3</w:t>
      </w:r>
      <w:r w:rsidR="007A6CA8" w:rsidRPr="00777434">
        <w:rPr>
          <w:rFonts w:asciiTheme="minorHAnsi" w:hAnsiTheme="minorHAnsi" w:cstheme="minorHAnsi"/>
          <w:color w:val="000000"/>
        </w:rPr>
        <w:t>.</w:t>
      </w:r>
      <w:r w:rsidR="006D1B2B" w:rsidRPr="00777434">
        <w:rPr>
          <w:rFonts w:asciiTheme="minorHAnsi" w:hAnsiTheme="minorHAnsi" w:cstheme="minorHAnsi"/>
          <w:color w:val="000000"/>
        </w:rPr>
        <w:t>9</w:t>
      </w:r>
      <w:r w:rsidR="007A6CA8" w:rsidRPr="00777434">
        <w:rPr>
          <w:rFonts w:asciiTheme="minorHAnsi" w:hAnsiTheme="minorHAnsi" w:cstheme="minorHAnsi"/>
          <w:color w:val="000000"/>
        </w:rPr>
        <w:t>.</w:t>
      </w:r>
      <w:r w:rsidR="006D1B2B" w:rsidRPr="00777434">
        <w:rPr>
          <w:rFonts w:asciiTheme="minorHAnsi" w:hAnsiTheme="minorHAnsi" w:cstheme="minorHAnsi"/>
          <w:color w:val="000000"/>
        </w:rPr>
        <w:t>7</w:t>
      </w:r>
      <w:r w:rsidR="007A6CA8" w:rsidRPr="00777434">
        <w:rPr>
          <w:rFonts w:asciiTheme="minorHAnsi" w:hAnsiTheme="minorHAnsi" w:cstheme="minorHAnsi"/>
          <w:color w:val="000000"/>
        </w:rPr>
        <w:t xml:space="preserve"> </w:t>
      </w:r>
      <w:bookmarkStart w:id="33" w:name="OLE_LINK20"/>
      <w:r w:rsidR="003C6DB6" w:rsidRPr="00777434">
        <w:rPr>
          <w:rFonts w:asciiTheme="minorHAnsi" w:hAnsiTheme="minorHAnsi" w:cstheme="minorHAnsi"/>
          <w:color w:val="000000"/>
        </w:rPr>
        <w:tab/>
      </w:r>
      <w:r w:rsidR="007A6CA8" w:rsidRPr="00777434">
        <w:rPr>
          <w:rFonts w:asciiTheme="minorHAnsi" w:hAnsiTheme="minorHAnsi" w:cstheme="minorHAnsi"/>
        </w:rPr>
        <w:t xml:space="preserve">The faculty member must provide evidence of </w:t>
      </w:r>
      <w:r w:rsidR="007A6CA8" w:rsidRPr="00777434">
        <w:rPr>
          <w:rFonts w:asciiTheme="minorHAnsi" w:hAnsiTheme="minorHAnsi" w:cstheme="minorHAnsi"/>
          <w:u w:val="single"/>
        </w:rPr>
        <w:t>scholarship and/or professional development</w:t>
      </w:r>
      <w:r w:rsidR="007A6CA8" w:rsidRPr="00777434">
        <w:rPr>
          <w:rFonts w:asciiTheme="minorHAnsi" w:hAnsiTheme="minorHAnsi" w:cstheme="minorHAnsi"/>
        </w:rPr>
        <w:t xml:space="preserve"> since </w:t>
      </w:r>
      <w:bookmarkStart w:id="34" w:name="_Hlk62735657"/>
      <w:r w:rsidR="00EA4642" w:rsidRPr="00777434">
        <w:rPr>
          <w:rFonts w:asciiTheme="minorHAnsi" w:hAnsiTheme="minorHAnsi" w:cstheme="minorHAnsi"/>
        </w:rPr>
        <w:t>thei</w:t>
      </w:r>
      <w:r w:rsidR="007A6CA8" w:rsidRPr="00777434">
        <w:rPr>
          <w:rFonts w:asciiTheme="minorHAnsi" w:hAnsiTheme="minorHAnsi" w:cstheme="minorHAnsi"/>
        </w:rPr>
        <w:t xml:space="preserve">r </w:t>
      </w:r>
      <w:bookmarkEnd w:id="34"/>
      <w:r w:rsidR="007A6CA8" w:rsidRPr="00777434">
        <w:rPr>
          <w:rFonts w:asciiTheme="minorHAnsi" w:hAnsiTheme="minorHAnsi" w:cstheme="minorHAnsi"/>
        </w:rPr>
        <w:t>last promotion.</w:t>
      </w:r>
      <w:bookmarkStart w:id="35" w:name="OLE_LINK13"/>
    </w:p>
    <w:p w14:paraId="1CDE2414" w14:textId="77777777" w:rsidR="00BC107D" w:rsidRPr="00777434" w:rsidRDefault="00BC107D" w:rsidP="00BC107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10" w:hanging="720"/>
        <w:rPr>
          <w:rFonts w:asciiTheme="minorHAnsi" w:hAnsiTheme="minorHAnsi" w:cstheme="minorHAnsi"/>
        </w:rPr>
      </w:pPr>
    </w:p>
    <w:p w14:paraId="6899D892" w14:textId="29AD5545" w:rsidR="00BC107D" w:rsidRPr="00480D24" w:rsidRDefault="00BC107D" w:rsidP="00BC107D">
      <w:pPr>
        <w:pStyle w:val="ListParagraph"/>
        <w:numPr>
          <w:ilvl w:val="0"/>
          <w:numId w:val="17"/>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777434">
        <w:rPr>
          <w:rFonts w:asciiTheme="minorHAnsi" w:hAnsiTheme="minorHAnsi" w:cstheme="minorHAnsi"/>
        </w:rPr>
        <w:t xml:space="preserve">Attainment of a </w:t>
      </w:r>
      <w:r w:rsidRPr="00F45E69">
        <w:rPr>
          <w:rFonts w:asciiTheme="minorHAnsi" w:hAnsiTheme="minorHAnsi" w:cstheme="minorHAnsi"/>
        </w:rPr>
        <w:t xml:space="preserve">minimum of </w:t>
      </w:r>
      <w:r w:rsidR="00D6318E">
        <w:rPr>
          <w:rFonts w:asciiTheme="minorHAnsi" w:hAnsiTheme="minorHAnsi" w:cstheme="minorHAnsi"/>
        </w:rPr>
        <w:t>20-24</w:t>
      </w:r>
      <w:r w:rsidRPr="00F45E69">
        <w:rPr>
          <w:rFonts w:asciiTheme="minorHAnsi" w:hAnsiTheme="minorHAnsi" w:cstheme="minorHAnsi"/>
        </w:rPr>
        <w:t xml:space="preserve"> points per year (beyond assigned responsibilities)</w:t>
      </w:r>
      <w:r w:rsidRPr="00777434">
        <w:rPr>
          <w:rFonts w:asciiTheme="minorHAnsi" w:hAnsiTheme="minorHAnsi" w:cstheme="minorHAnsi"/>
        </w:rPr>
        <w:t xml:space="preserve"> </w:t>
      </w:r>
      <w:bookmarkEnd w:id="33"/>
      <w:bookmarkEnd w:id="35"/>
      <w:r w:rsidR="000C6190" w:rsidRPr="00777434">
        <w:rPr>
          <w:rFonts w:asciiTheme="minorHAnsi" w:hAnsiTheme="minorHAnsi" w:cstheme="minorHAnsi"/>
        </w:rPr>
        <w:t>as determined by the tables listed in Part 3</w:t>
      </w:r>
      <w:r w:rsidR="00236A5D" w:rsidRPr="00777434">
        <w:rPr>
          <w:rFonts w:asciiTheme="minorHAnsi" w:hAnsiTheme="minorHAnsi" w:cstheme="minorHAnsi"/>
        </w:rPr>
        <w:t>.</w:t>
      </w:r>
    </w:p>
    <w:p w14:paraId="515A35D6" w14:textId="3C411ED1" w:rsidR="00BC107D" w:rsidRPr="00480D24" w:rsidRDefault="00BC107D" w:rsidP="00BC107D">
      <w:pPr>
        <w:pStyle w:val="ListParagraph"/>
        <w:numPr>
          <w:ilvl w:val="0"/>
          <w:numId w:val="17"/>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777434">
        <w:rPr>
          <w:rFonts w:asciiTheme="minorHAnsi" w:hAnsiTheme="minorHAnsi" w:cstheme="minorHAnsi"/>
        </w:rPr>
        <w:lastRenderedPageBreak/>
        <w:t>Keeping current in one’s field by attending professional conferences, workshops, university-sponsored field studies, presentations conventions, or meetings.</w:t>
      </w:r>
    </w:p>
    <w:p w14:paraId="06CAE63B" w14:textId="216D85D5" w:rsidR="007A6CA8" w:rsidRPr="00777434" w:rsidRDefault="00BC107D" w:rsidP="006D1B2B">
      <w:pPr>
        <w:pStyle w:val="ListParagraph"/>
        <w:numPr>
          <w:ilvl w:val="0"/>
          <w:numId w:val="17"/>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777434">
        <w:rPr>
          <w:rFonts w:asciiTheme="minorHAnsi" w:hAnsiTheme="minorHAnsi" w:cstheme="minorHAnsi"/>
        </w:rPr>
        <w:t>Regularly engaging in one’s discipline, as demonstrated by papers presented at conferences, performance reviews, conference attendance, grants, consulting, workshops or creative works, scholarship accepted for publication, and/or artistic or creative endeavors associated with one’s discipline or other peer reviewed activities</w:t>
      </w:r>
      <w:r w:rsidR="001822A6" w:rsidRPr="00777434">
        <w:rPr>
          <w:rFonts w:asciiTheme="minorHAnsi" w:hAnsiTheme="minorHAnsi" w:cstheme="minorHAnsi"/>
        </w:rPr>
        <w:t>.</w:t>
      </w:r>
      <w:r w:rsidR="00AB2476" w:rsidRPr="00777434">
        <w:rPr>
          <w:rFonts w:asciiTheme="minorHAnsi" w:hAnsiTheme="minorHAnsi" w:cstheme="minorHAnsi"/>
          <w:color w:val="000000"/>
        </w:rPr>
        <w:br/>
      </w:r>
    </w:p>
    <w:p w14:paraId="5CE9935A" w14:textId="46536A7F" w:rsidR="007A6CA8" w:rsidRDefault="001A39DE" w:rsidP="001F6526">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r w:rsidRPr="00777434">
        <w:rPr>
          <w:rFonts w:asciiTheme="minorHAnsi" w:hAnsiTheme="minorHAnsi" w:cstheme="minorHAnsi"/>
          <w:color w:val="000000"/>
        </w:rPr>
        <w:t>3</w:t>
      </w:r>
      <w:r w:rsidR="007A6CA8" w:rsidRPr="00777434">
        <w:rPr>
          <w:rFonts w:asciiTheme="minorHAnsi" w:hAnsiTheme="minorHAnsi" w:cstheme="minorHAnsi"/>
          <w:color w:val="000000"/>
        </w:rPr>
        <w:t>.</w:t>
      </w:r>
      <w:r w:rsidR="001822A6" w:rsidRPr="00777434">
        <w:rPr>
          <w:rFonts w:asciiTheme="minorHAnsi" w:hAnsiTheme="minorHAnsi" w:cstheme="minorHAnsi"/>
          <w:color w:val="000000"/>
        </w:rPr>
        <w:t>9</w:t>
      </w:r>
      <w:r w:rsidR="007A6CA8" w:rsidRPr="00777434">
        <w:rPr>
          <w:rFonts w:asciiTheme="minorHAnsi" w:hAnsiTheme="minorHAnsi" w:cstheme="minorHAnsi"/>
          <w:color w:val="000000"/>
        </w:rPr>
        <w:t>.</w:t>
      </w:r>
      <w:r w:rsidR="006D1B2B" w:rsidRPr="00777434">
        <w:rPr>
          <w:rFonts w:asciiTheme="minorHAnsi" w:hAnsiTheme="minorHAnsi" w:cstheme="minorHAnsi"/>
          <w:color w:val="000000"/>
        </w:rPr>
        <w:t>8</w:t>
      </w:r>
      <w:r w:rsidR="007A6CA8" w:rsidRPr="00777434">
        <w:rPr>
          <w:rFonts w:asciiTheme="minorHAnsi" w:hAnsiTheme="minorHAnsi" w:cstheme="minorHAnsi"/>
          <w:color w:val="000000"/>
        </w:rPr>
        <w:tab/>
        <w:t xml:space="preserve">The faculty member must provide evidence by maintaining a record of service since </w:t>
      </w:r>
      <w:r w:rsidR="00EA4642" w:rsidRPr="00777434">
        <w:rPr>
          <w:rFonts w:asciiTheme="minorHAnsi" w:hAnsiTheme="minorHAnsi" w:cstheme="minorHAnsi"/>
        </w:rPr>
        <w:t xml:space="preserve">their </w:t>
      </w:r>
      <w:r w:rsidR="007A6CA8" w:rsidRPr="00777434">
        <w:rPr>
          <w:rFonts w:asciiTheme="minorHAnsi" w:hAnsiTheme="minorHAnsi" w:cstheme="minorHAnsi"/>
          <w:color w:val="000000"/>
        </w:rPr>
        <w:t xml:space="preserve">last promotion by fulfilling the following: </w:t>
      </w:r>
    </w:p>
    <w:p w14:paraId="09295A63" w14:textId="77777777" w:rsidR="001F6526" w:rsidRPr="00777434" w:rsidRDefault="001F6526" w:rsidP="001F6526">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p>
    <w:p w14:paraId="07C6DB0F" w14:textId="6FE56778" w:rsidR="007A6CA8" w:rsidRPr="001F6526" w:rsidRDefault="007A6CA8" w:rsidP="001F6526">
      <w:pPr>
        <w:pStyle w:val="ListParagraph"/>
        <w:numPr>
          <w:ilvl w:val="0"/>
          <w:numId w:val="30"/>
        </w:num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rPr>
          <w:rFonts w:asciiTheme="minorHAnsi" w:hAnsiTheme="minorHAnsi" w:cstheme="minorHAnsi"/>
          <w:color w:val="000000"/>
        </w:rPr>
      </w:pPr>
      <w:bookmarkStart w:id="36" w:name="OLE_LINK24"/>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8"/>
        <w:gridCol w:w="5179"/>
      </w:tblGrid>
      <w:tr w:rsidR="007A6CA8" w:rsidRPr="00777434" w14:paraId="7880673D" w14:textId="77777777" w:rsidTr="00480D24">
        <w:tc>
          <w:tcPr>
            <w:tcW w:w="4428" w:type="dxa"/>
          </w:tcPr>
          <w:p w14:paraId="72CE8F7C" w14:textId="77777777" w:rsidR="007A6CA8" w:rsidRPr="00777434" w:rsidRDefault="007A6CA8" w:rsidP="008810A1">
            <w:p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rPr>
                <w:rFonts w:asciiTheme="minorHAnsi" w:hAnsiTheme="minorHAnsi" w:cstheme="minorHAnsi"/>
                <w:color w:val="000000"/>
              </w:rPr>
            </w:pPr>
            <w:bookmarkStart w:id="37" w:name="OLE_LINK41"/>
            <w:r w:rsidRPr="00777434">
              <w:rPr>
                <w:rFonts w:asciiTheme="minorHAnsi" w:hAnsiTheme="minorHAnsi" w:cstheme="minorHAnsi"/>
                <w:b/>
                <w:color w:val="000000"/>
              </w:rPr>
              <w:t>For faculty with a relative emphasis of scholarship and/or professional development first and service second:</w:t>
            </w:r>
          </w:p>
        </w:tc>
        <w:tc>
          <w:tcPr>
            <w:tcW w:w="5179" w:type="dxa"/>
          </w:tcPr>
          <w:p w14:paraId="79637B5C" w14:textId="77777777" w:rsidR="007A6CA8" w:rsidRPr="00777434" w:rsidRDefault="007A6CA8" w:rsidP="008810A1">
            <w:p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rPr>
                <w:rFonts w:asciiTheme="minorHAnsi" w:hAnsiTheme="minorHAnsi" w:cstheme="minorHAnsi"/>
                <w:color w:val="000000"/>
              </w:rPr>
            </w:pPr>
            <w:r w:rsidRPr="00777434">
              <w:rPr>
                <w:rFonts w:asciiTheme="minorHAnsi" w:hAnsiTheme="minorHAnsi" w:cstheme="minorHAnsi"/>
                <w:b/>
                <w:color w:val="000000"/>
              </w:rPr>
              <w:t>For faculty with a relative emphasis of service first and scholarship and/or professional development second:</w:t>
            </w:r>
          </w:p>
        </w:tc>
      </w:tr>
      <w:tr w:rsidR="007A6CA8" w:rsidRPr="00777434" w14:paraId="3D2AF03E" w14:textId="77777777" w:rsidTr="00480D24">
        <w:tc>
          <w:tcPr>
            <w:tcW w:w="4428" w:type="dxa"/>
          </w:tcPr>
          <w:p w14:paraId="710581DF" w14:textId="5C09E6B2" w:rsidR="007A6CA8" w:rsidRPr="00777434" w:rsidRDefault="007A6CA8" w:rsidP="008810A1">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270" w:hanging="270"/>
              <w:rPr>
                <w:rFonts w:asciiTheme="minorHAnsi" w:hAnsiTheme="minorHAnsi" w:cstheme="minorHAnsi"/>
                <w:color w:val="000000"/>
              </w:rPr>
            </w:pPr>
            <w:r w:rsidRPr="00777434">
              <w:rPr>
                <w:rFonts w:asciiTheme="minorHAnsi" w:hAnsiTheme="minorHAnsi" w:cstheme="minorHAnsi"/>
                <w:color w:val="000000"/>
              </w:rPr>
              <w:t xml:space="preserve">1. </w:t>
            </w:r>
            <w:r w:rsidRPr="00777434">
              <w:rPr>
                <w:rFonts w:asciiTheme="minorHAnsi" w:hAnsiTheme="minorHAnsi" w:cstheme="minorHAnsi"/>
                <w:color w:val="000000"/>
              </w:rPr>
              <w:tab/>
              <w:t xml:space="preserve">Serve in the role of officer on </w:t>
            </w:r>
            <w:r w:rsidR="006A252E" w:rsidRPr="00777434">
              <w:rPr>
                <w:rFonts w:asciiTheme="minorHAnsi" w:hAnsiTheme="minorHAnsi" w:cstheme="minorHAnsi"/>
                <w:color w:val="000000"/>
              </w:rPr>
              <w:t xml:space="preserve">one or more </w:t>
            </w:r>
            <w:r w:rsidR="00375BCF" w:rsidRPr="00777434">
              <w:rPr>
                <w:rFonts w:asciiTheme="minorHAnsi" w:hAnsiTheme="minorHAnsi" w:cstheme="minorHAnsi"/>
                <w:color w:val="000000"/>
              </w:rPr>
              <w:t>Department</w:t>
            </w:r>
            <w:r w:rsidRPr="00777434">
              <w:rPr>
                <w:rFonts w:asciiTheme="minorHAnsi" w:hAnsiTheme="minorHAnsi" w:cstheme="minorHAnsi"/>
                <w:color w:val="000000"/>
              </w:rPr>
              <w:t>, college, or university committee</w:t>
            </w:r>
            <w:r w:rsidR="006A252E" w:rsidRPr="00777434">
              <w:rPr>
                <w:rFonts w:asciiTheme="minorHAnsi" w:hAnsiTheme="minorHAnsi" w:cstheme="minorHAnsi"/>
                <w:color w:val="000000"/>
              </w:rPr>
              <w:t>(s)</w:t>
            </w:r>
            <w:r w:rsidR="00236A5D" w:rsidRPr="00777434">
              <w:rPr>
                <w:rFonts w:asciiTheme="minorHAnsi" w:hAnsiTheme="minorHAnsi" w:cstheme="minorHAnsi"/>
                <w:color w:val="000000"/>
              </w:rPr>
              <w:t>.</w:t>
            </w:r>
            <w:r w:rsidR="00A65340" w:rsidRPr="00777434">
              <w:rPr>
                <w:rFonts w:asciiTheme="minorHAnsi" w:hAnsiTheme="minorHAnsi" w:cstheme="minorHAnsi"/>
                <w:color w:val="000000"/>
              </w:rPr>
              <w:br/>
            </w:r>
          </w:p>
          <w:p w14:paraId="10C5D390" w14:textId="05AC82BB" w:rsidR="00A65340" w:rsidRPr="00777434" w:rsidRDefault="00A65340" w:rsidP="008810A1">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270" w:hanging="270"/>
              <w:rPr>
                <w:rFonts w:asciiTheme="minorHAnsi" w:hAnsiTheme="minorHAnsi" w:cstheme="minorHAnsi"/>
                <w:color w:val="000000"/>
              </w:rPr>
            </w:pPr>
            <w:bookmarkStart w:id="38" w:name="_Hlk62816929"/>
            <w:bookmarkStart w:id="39" w:name="OLE_LINK65"/>
            <w:bookmarkStart w:id="40" w:name="_Hlk62817241"/>
            <w:bookmarkStart w:id="41" w:name="OLE_LINK66"/>
            <w:r w:rsidRPr="00777434">
              <w:rPr>
                <w:rFonts w:asciiTheme="minorHAnsi" w:hAnsiTheme="minorHAnsi" w:cstheme="minorHAnsi"/>
                <w:color w:val="000000"/>
              </w:rPr>
              <w:t xml:space="preserve">NOTE: Faculty must fulfill Master Agreement </w:t>
            </w:r>
            <w:r w:rsidR="00236A5D" w:rsidRPr="00777434">
              <w:rPr>
                <w:rFonts w:asciiTheme="minorHAnsi" w:hAnsiTheme="minorHAnsi" w:cstheme="minorHAnsi"/>
                <w:color w:val="000000"/>
              </w:rPr>
              <w:t>Article 6</w:t>
            </w:r>
            <w:r w:rsidRPr="00777434">
              <w:rPr>
                <w:rFonts w:asciiTheme="minorHAnsi" w:hAnsiTheme="minorHAnsi" w:cstheme="minorHAnsi"/>
                <w:i/>
                <w:iCs/>
                <w:color w:val="000000"/>
              </w:rPr>
              <w:t xml:space="preserve"> “All tenured and tenure earning faculty shall have college or University-wide committee responsibilities.”</w:t>
            </w:r>
            <w:bookmarkEnd w:id="38"/>
            <w:bookmarkEnd w:id="39"/>
          </w:p>
          <w:bookmarkEnd w:id="40"/>
          <w:bookmarkEnd w:id="41"/>
          <w:p w14:paraId="7B544BCF" w14:textId="77777777" w:rsidR="007A6CA8" w:rsidRPr="00777434" w:rsidRDefault="007A6CA8" w:rsidP="008810A1">
            <w:p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rPr>
                <w:rFonts w:asciiTheme="minorHAnsi" w:hAnsiTheme="minorHAnsi" w:cstheme="minorHAnsi"/>
                <w:color w:val="000000"/>
              </w:rPr>
            </w:pPr>
          </w:p>
        </w:tc>
        <w:tc>
          <w:tcPr>
            <w:tcW w:w="5179" w:type="dxa"/>
          </w:tcPr>
          <w:p w14:paraId="6BED3184" w14:textId="7A70FF95" w:rsidR="007A6CA8" w:rsidRPr="00777434" w:rsidRDefault="007A6CA8" w:rsidP="008810A1">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270" w:hanging="270"/>
              <w:rPr>
                <w:rFonts w:asciiTheme="minorHAnsi" w:hAnsiTheme="minorHAnsi" w:cstheme="minorHAnsi"/>
                <w:color w:val="000000"/>
              </w:rPr>
            </w:pPr>
            <w:r w:rsidRPr="00777434">
              <w:rPr>
                <w:rFonts w:asciiTheme="minorHAnsi" w:hAnsiTheme="minorHAnsi" w:cstheme="minorHAnsi"/>
                <w:color w:val="000000"/>
              </w:rPr>
              <w:t xml:space="preserve">1. </w:t>
            </w:r>
            <w:r w:rsidRPr="00777434">
              <w:rPr>
                <w:rFonts w:asciiTheme="minorHAnsi" w:hAnsiTheme="minorHAnsi" w:cstheme="minorHAnsi"/>
                <w:color w:val="000000"/>
              </w:rPr>
              <w:tab/>
              <w:t xml:space="preserve">Serve in the role of officer on </w:t>
            </w:r>
            <w:r w:rsidR="00375BCF" w:rsidRPr="00777434">
              <w:rPr>
                <w:rFonts w:asciiTheme="minorHAnsi" w:hAnsiTheme="minorHAnsi" w:cstheme="minorHAnsi"/>
                <w:color w:val="000000"/>
              </w:rPr>
              <w:t>Department</w:t>
            </w:r>
            <w:r w:rsidRPr="00777434">
              <w:rPr>
                <w:rFonts w:asciiTheme="minorHAnsi" w:hAnsiTheme="minorHAnsi" w:cstheme="minorHAnsi"/>
                <w:color w:val="000000"/>
              </w:rPr>
              <w:t>, college, or university committees</w:t>
            </w:r>
            <w:r w:rsidR="00236A5D" w:rsidRPr="00777434">
              <w:rPr>
                <w:rFonts w:asciiTheme="minorHAnsi" w:hAnsiTheme="minorHAnsi" w:cstheme="minorHAnsi"/>
                <w:color w:val="000000"/>
              </w:rPr>
              <w:t>.</w:t>
            </w:r>
          </w:p>
          <w:p w14:paraId="059195C2" w14:textId="77777777" w:rsidR="007A6CA8" w:rsidRPr="00777434" w:rsidRDefault="007A6CA8" w:rsidP="008810A1">
            <w:p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rPr>
                <w:rFonts w:asciiTheme="minorHAnsi" w:hAnsiTheme="minorHAnsi" w:cstheme="minorHAnsi"/>
                <w:color w:val="000000"/>
              </w:rPr>
            </w:pPr>
          </w:p>
        </w:tc>
      </w:tr>
      <w:tr w:rsidR="007A6CA8" w:rsidRPr="00777434" w14:paraId="41AF59A8" w14:textId="77777777" w:rsidTr="00480D24">
        <w:tc>
          <w:tcPr>
            <w:tcW w:w="4428" w:type="dxa"/>
          </w:tcPr>
          <w:p w14:paraId="334F6047" w14:textId="4C8F63D3" w:rsidR="007A6CA8" w:rsidRPr="00777434" w:rsidRDefault="007A6CA8" w:rsidP="008810A1">
            <w:p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270" w:hanging="270"/>
              <w:rPr>
                <w:rFonts w:asciiTheme="minorHAnsi" w:hAnsiTheme="minorHAnsi" w:cstheme="minorHAnsi"/>
                <w:color w:val="000000"/>
              </w:rPr>
            </w:pPr>
            <w:bookmarkStart w:id="42" w:name="OLE_LINK47"/>
            <w:r w:rsidRPr="00777434">
              <w:rPr>
                <w:rFonts w:asciiTheme="minorHAnsi" w:hAnsiTheme="minorHAnsi" w:cstheme="minorHAnsi"/>
                <w:color w:val="000000"/>
              </w:rPr>
              <w:t>2. Maintain the physical resources of an area or discipline</w:t>
            </w:r>
            <w:bookmarkEnd w:id="42"/>
            <w:r w:rsidR="00A234B6" w:rsidRPr="00777434">
              <w:rPr>
                <w:rFonts w:asciiTheme="minorHAnsi" w:hAnsiTheme="minorHAnsi" w:cstheme="minorHAnsi"/>
                <w:color w:val="000000"/>
              </w:rPr>
              <w:t>, if appropriate</w:t>
            </w:r>
            <w:r w:rsidR="00236A5D" w:rsidRPr="00777434">
              <w:rPr>
                <w:rFonts w:asciiTheme="minorHAnsi" w:hAnsiTheme="minorHAnsi" w:cstheme="minorHAnsi"/>
                <w:color w:val="000000"/>
              </w:rPr>
              <w:t>.</w:t>
            </w:r>
          </w:p>
        </w:tc>
        <w:tc>
          <w:tcPr>
            <w:tcW w:w="5179" w:type="dxa"/>
          </w:tcPr>
          <w:p w14:paraId="072D50E6" w14:textId="53C9A94E" w:rsidR="007A6CA8" w:rsidRPr="00777434" w:rsidRDefault="007A6CA8" w:rsidP="008810A1">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270" w:hanging="270"/>
              <w:rPr>
                <w:rFonts w:asciiTheme="minorHAnsi" w:hAnsiTheme="minorHAnsi" w:cstheme="minorHAnsi"/>
                <w:color w:val="000000"/>
              </w:rPr>
            </w:pPr>
            <w:r w:rsidRPr="00777434">
              <w:rPr>
                <w:rFonts w:asciiTheme="minorHAnsi" w:hAnsiTheme="minorHAnsi" w:cstheme="minorHAnsi"/>
                <w:color w:val="000000"/>
              </w:rPr>
              <w:t xml:space="preserve">2. </w:t>
            </w:r>
            <w:r w:rsidRPr="00777434">
              <w:rPr>
                <w:rFonts w:asciiTheme="minorHAnsi" w:hAnsiTheme="minorHAnsi" w:cstheme="minorHAnsi"/>
                <w:color w:val="000000"/>
              </w:rPr>
              <w:tab/>
            </w:r>
            <w:bookmarkStart w:id="43" w:name="_Hlk33516398"/>
            <w:r w:rsidRPr="00777434">
              <w:rPr>
                <w:rFonts w:asciiTheme="minorHAnsi" w:hAnsiTheme="minorHAnsi" w:cstheme="minorHAnsi"/>
                <w:color w:val="000000"/>
              </w:rPr>
              <w:t xml:space="preserve">Serve in the role of chair on </w:t>
            </w:r>
            <w:r w:rsidR="006A252E" w:rsidRPr="00777434">
              <w:rPr>
                <w:rFonts w:asciiTheme="minorHAnsi" w:hAnsiTheme="minorHAnsi" w:cstheme="minorHAnsi"/>
                <w:color w:val="000000"/>
              </w:rPr>
              <w:t xml:space="preserve">one or more </w:t>
            </w:r>
            <w:r w:rsidR="00375BCF" w:rsidRPr="00777434">
              <w:rPr>
                <w:rFonts w:asciiTheme="minorHAnsi" w:hAnsiTheme="minorHAnsi" w:cstheme="minorHAnsi"/>
                <w:color w:val="000000"/>
              </w:rPr>
              <w:t>Department</w:t>
            </w:r>
            <w:r w:rsidRPr="00777434">
              <w:rPr>
                <w:rFonts w:asciiTheme="minorHAnsi" w:hAnsiTheme="minorHAnsi" w:cstheme="minorHAnsi"/>
                <w:color w:val="000000"/>
              </w:rPr>
              <w:t xml:space="preserve"> committe</w:t>
            </w:r>
            <w:r w:rsidR="006A252E" w:rsidRPr="00777434">
              <w:rPr>
                <w:rFonts w:asciiTheme="minorHAnsi" w:hAnsiTheme="minorHAnsi" w:cstheme="minorHAnsi"/>
                <w:color w:val="000000"/>
              </w:rPr>
              <w:t>e(s)</w:t>
            </w:r>
            <w:bookmarkEnd w:id="43"/>
            <w:r w:rsidR="00236A5D" w:rsidRPr="00777434">
              <w:rPr>
                <w:rFonts w:asciiTheme="minorHAnsi" w:hAnsiTheme="minorHAnsi" w:cstheme="minorHAnsi"/>
                <w:color w:val="000000"/>
              </w:rPr>
              <w:t>.</w:t>
            </w:r>
          </w:p>
          <w:p w14:paraId="70853782" w14:textId="77777777" w:rsidR="007A6CA8" w:rsidRPr="00777434" w:rsidRDefault="007A6CA8" w:rsidP="008810A1">
            <w:p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rPr>
                <w:rFonts w:asciiTheme="minorHAnsi" w:hAnsiTheme="minorHAnsi" w:cstheme="minorHAnsi"/>
                <w:color w:val="000000"/>
              </w:rPr>
            </w:pPr>
          </w:p>
        </w:tc>
      </w:tr>
      <w:tr w:rsidR="007A6CA8" w:rsidRPr="00777434" w14:paraId="400942C1" w14:textId="77777777" w:rsidTr="00480D24">
        <w:tc>
          <w:tcPr>
            <w:tcW w:w="4428" w:type="dxa"/>
          </w:tcPr>
          <w:p w14:paraId="7F0F5D5E" w14:textId="7D3DBD77" w:rsidR="007A6CA8" w:rsidRPr="00777434" w:rsidRDefault="007A6CA8" w:rsidP="008810A1">
            <w:p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rPr>
                <w:rFonts w:asciiTheme="minorHAnsi" w:hAnsiTheme="minorHAnsi" w:cstheme="minorHAnsi"/>
                <w:color w:val="000000"/>
              </w:rPr>
            </w:pPr>
          </w:p>
        </w:tc>
        <w:tc>
          <w:tcPr>
            <w:tcW w:w="5179" w:type="dxa"/>
          </w:tcPr>
          <w:p w14:paraId="45BFD398" w14:textId="461FFA14" w:rsidR="007A6CA8" w:rsidRPr="00777434" w:rsidRDefault="007A6CA8" w:rsidP="00A65340">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270" w:hanging="270"/>
              <w:rPr>
                <w:rFonts w:asciiTheme="minorHAnsi" w:hAnsiTheme="minorHAnsi" w:cstheme="minorHAnsi"/>
                <w:color w:val="000000"/>
              </w:rPr>
            </w:pPr>
            <w:r w:rsidRPr="00777434">
              <w:rPr>
                <w:rFonts w:asciiTheme="minorHAnsi" w:hAnsiTheme="minorHAnsi" w:cstheme="minorHAnsi"/>
                <w:color w:val="000000"/>
              </w:rPr>
              <w:t xml:space="preserve">3. </w:t>
            </w:r>
            <w:r w:rsidRPr="00777434">
              <w:rPr>
                <w:rFonts w:asciiTheme="minorHAnsi" w:hAnsiTheme="minorHAnsi" w:cstheme="minorHAnsi"/>
                <w:color w:val="000000"/>
              </w:rPr>
              <w:tab/>
              <w:t>Serve on two college or university committees that formulate policy or implement tasks</w:t>
            </w:r>
            <w:r w:rsidR="00236A5D" w:rsidRPr="00777434">
              <w:rPr>
                <w:rFonts w:asciiTheme="minorHAnsi" w:hAnsiTheme="minorHAnsi" w:cstheme="minorHAnsi"/>
                <w:color w:val="000000"/>
              </w:rPr>
              <w:t>.</w:t>
            </w:r>
          </w:p>
          <w:p w14:paraId="739897ED" w14:textId="556CB099" w:rsidR="00A65340" w:rsidRPr="00777434" w:rsidRDefault="00A65340" w:rsidP="00A65340">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270" w:hanging="270"/>
              <w:rPr>
                <w:rFonts w:asciiTheme="minorHAnsi" w:hAnsiTheme="minorHAnsi" w:cstheme="minorHAnsi"/>
                <w:color w:val="000000"/>
              </w:rPr>
            </w:pPr>
          </w:p>
        </w:tc>
      </w:tr>
      <w:tr w:rsidR="007A6CA8" w:rsidRPr="00777434" w14:paraId="0CF10FBE" w14:textId="77777777" w:rsidTr="00480D24">
        <w:tc>
          <w:tcPr>
            <w:tcW w:w="4428" w:type="dxa"/>
          </w:tcPr>
          <w:p w14:paraId="3E52B011" w14:textId="77777777" w:rsidR="007A6CA8" w:rsidRPr="00777434" w:rsidRDefault="007A6CA8" w:rsidP="008810A1">
            <w:p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270" w:hanging="270"/>
              <w:rPr>
                <w:rFonts w:asciiTheme="minorHAnsi" w:hAnsiTheme="minorHAnsi" w:cstheme="minorHAnsi"/>
                <w:color w:val="000000"/>
              </w:rPr>
            </w:pPr>
          </w:p>
        </w:tc>
        <w:tc>
          <w:tcPr>
            <w:tcW w:w="5179" w:type="dxa"/>
          </w:tcPr>
          <w:p w14:paraId="053960BC" w14:textId="353E9D43" w:rsidR="007A6CA8" w:rsidRPr="00777434" w:rsidRDefault="007A6CA8" w:rsidP="008810A1">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270" w:hanging="270"/>
              <w:rPr>
                <w:rFonts w:asciiTheme="minorHAnsi" w:hAnsiTheme="minorHAnsi" w:cstheme="minorHAnsi"/>
                <w:color w:val="000000"/>
              </w:rPr>
            </w:pPr>
            <w:r w:rsidRPr="00777434">
              <w:rPr>
                <w:rFonts w:asciiTheme="minorHAnsi" w:hAnsiTheme="minorHAnsi" w:cstheme="minorHAnsi"/>
                <w:color w:val="000000"/>
              </w:rPr>
              <w:t>4.</w:t>
            </w:r>
            <w:r w:rsidRPr="00777434">
              <w:rPr>
                <w:rFonts w:asciiTheme="minorHAnsi" w:hAnsiTheme="minorHAnsi" w:cstheme="minorHAnsi"/>
                <w:color w:val="000000"/>
              </w:rPr>
              <w:tab/>
            </w:r>
            <w:bookmarkStart w:id="44" w:name="OLE_LINK46"/>
            <w:bookmarkStart w:id="45" w:name="OLE_LINK39"/>
            <w:r w:rsidRPr="00777434">
              <w:rPr>
                <w:rFonts w:asciiTheme="minorHAnsi" w:hAnsiTheme="minorHAnsi" w:cstheme="minorHAnsi"/>
                <w:color w:val="000000"/>
              </w:rPr>
              <w:t xml:space="preserve">Contribute significant service to the </w:t>
            </w:r>
            <w:r w:rsidR="00375BCF" w:rsidRPr="00777434">
              <w:rPr>
                <w:rFonts w:asciiTheme="minorHAnsi" w:hAnsiTheme="minorHAnsi" w:cstheme="minorHAnsi"/>
                <w:color w:val="000000"/>
              </w:rPr>
              <w:t>Department</w:t>
            </w:r>
            <w:r w:rsidRPr="00777434">
              <w:rPr>
                <w:rFonts w:asciiTheme="minorHAnsi" w:hAnsiTheme="minorHAnsi" w:cstheme="minorHAnsi"/>
                <w:color w:val="000000"/>
              </w:rPr>
              <w:t>, college or university and the community such as:</w:t>
            </w:r>
            <w:bookmarkEnd w:id="44"/>
          </w:p>
          <w:p w14:paraId="0540B6A3" w14:textId="27872E89" w:rsidR="007A6CA8" w:rsidRPr="00777434" w:rsidRDefault="007A6CA8" w:rsidP="008810A1">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522" w:hanging="270"/>
              <w:rPr>
                <w:rFonts w:asciiTheme="minorHAnsi" w:hAnsiTheme="minorHAnsi" w:cstheme="minorHAnsi"/>
                <w:color w:val="000000"/>
              </w:rPr>
            </w:pPr>
            <w:bookmarkStart w:id="46" w:name="OLE_LINK48"/>
            <w:r w:rsidRPr="00777434">
              <w:rPr>
                <w:rFonts w:asciiTheme="minorHAnsi" w:hAnsiTheme="minorHAnsi" w:cstheme="minorHAnsi"/>
                <w:color w:val="000000"/>
              </w:rPr>
              <w:t>• new program development</w:t>
            </w:r>
          </w:p>
          <w:p w14:paraId="1EAB3062" w14:textId="3C947CDE" w:rsidR="007A6CA8" w:rsidRPr="00777434" w:rsidRDefault="007A6CA8" w:rsidP="008810A1">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522" w:hanging="270"/>
              <w:rPr>
                <w:rFonts w:asciiTheme="minorHAnsi" w:hAnsiTheme="minorHAnsi" w:cstheme="minorHAnsi"/>
                <w:color w:val="000000"/>
              </w:rPr>
            </w:pPr>
            <w:r w:rsidRPr="00777434">
              <w:rPr>
                <w:rFonts w:asciiTheme="minorHAnsi" w:hAnsiTheme="minorHAnsi" w:cstheme="minorHAnsi"/>
                <w:color w:val="000000"/>
              </w:rPr>
              <w:t>• comprehensive program revision</w:t>
            </w:r>
          </w:p>
          <w:p w14:paraId="286BD6AD" w14:textId="7D3D87ED" w:rsidR="007A6CA8" w:rsidRPr="00777434" w:rsidRDefault="007A6CA8" w:rsidP="008810A1">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522" w:hanging="270"/>
              <w:rPr>
                <w:rFonts w:asciiTheme="minorHAnsi" w:hAnsiTheme="minorHAnsi" w:cstheme="minorHAnsi"/>
                <w:color w:val="000000"/>
              </w:rPr>
            </w:pPr>
            <w:r w:rsidRPr="00777434">
              <w:rPr>
                <w:rFonts w:asciiTheme="minorHAnsi" w:hAnsiTheme="minorHAnsi" w:cstheme="minorHAnsi"/>
                <w:color w:val="000000"/>
              </w:rPr>
              <w:t>• promotion of art activities within the community</w:t>
            </w:r>
          </w:p>
          <w:p w14:paraId="4C1771BB" w14:textId="24A5871F" w:rsidR="007A6CA8" w:rsidRPr="00777434" w:rsidRDefault="007A6CA8" w:rsidP="008810A1">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522" w:hanging="270"/>
              <w:rPr>
                <w:rFonts w:asciiTheme="minorHAnsi" w:hAnsiTheme="minorHAnsi" w:cstheme="minorHAnsi"/>
                <w:color w:val="000000"/>
              </w:rPr>
            </w:pPr>
            <w:r w:rsidRPr="00777434">
              <w:rPr>
                <w:rFonts w:asciiTheme="minorHAnsi" w:hAnsiTheme="minorHAnsi" w:cstheme="minorHAnsi"/>
                <w:color w:val="000000"/>
              </w:rPr>
              <w:t>• lead or participate in an organizational way in workshops, professional meetings or special presentations</w:t>
            </w:r>
          </w:p>
          <w:p w14:paraId="3A72E654" w14:textId="1E184897" w:rsidR="007A6CA8" w:rsidRPr="00777434" w:rsidRDefault="007A6CA8" w:rsidP="008810A1">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522" w:hanging="270"/>
              <w:rPr>
                <w:rFonts w:asciiTheme="minorHAnsi" w:hAnsiTheme="minorHAnsi" w:cstheme="minorHAnsi"/>
                <w:color w:val="000000"/>
              </w:rPr>
            </w:pPr>
            <w:r w:rsidRPr="00777434">
              <w:rPr>
                <w:rFonts w:asciiTheme="minorHAnsi" w:hAnsiTheme="minorHAnsi" w:cstheme="minorHAnsi"/>
                <w:color w:val="000000"/>
              </w:rPr>
              <w:t>• election/appointment to board of professional organization</w:t>
            </w:r>
            <w:bookmarkEnd w:id="45"/>
          </w:p>
          <w:p w14:paraId="64FB04B9" w14:textId="4BDDFBF8" w:rsidR="007A6CA8" w:rsidRPr="00777434" w:rsidRDefault="007A6CA8" w:rsidP="008810A1">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522" w:hanging="270"/>
              <w:rPr>
                <w:rFonts w:asciiTheme="minorHAnsi" w:hAnsiTheme="minorHAnsi" w:cstheme="minorHAnsi"/>
                <w:color w:val="000000"/>
              </w:rPr>
            </w:pPr>
            <w:r w:rsidRPr="00777434">
              <w:rPr>
                <w:rFonts w:asciiTheme="minorHAnsi" w:hAnsiTheme="minorHAnsi" w:cstheme="minorHAnsi"/>
                <w:color w:val="000000"/>
              </w:rPr>
              <w:t xml:space="preserve">• develop and </w:t>
            </w:r>
            <w:bookmarkStart w:id="47" w:name="OLE_LINK45"/>
            <w:r w:rsidRPr="00777434">
              <w:rPr>
                <w:rFonts w:asciiTheme="minorHAnsi" w:hAnsiTheme="minorHAnsi" w:cstheme="minorHAnsi"/>
                <w:color w:val="000000"/>
              </w:rPr>
              <w:t>maintain physical resources of an area or discipline</w:t>
            </w:r>
            <w:bookmarkEnd w:id="46"/>
            <w:bookmarkEnd w:id="47"/>
          </w:p>
        </w:tc>
      </w:tr>
      <w:bookmarkEnd w:id="37"/>
    </w:tbl>
    <w:p w14:paraId="16F59A08" w14:textId="77777777" w:rsidR="007A6CA8" w:rsidRPr="00777434" w:rsidRDefault="007A6CA8" w:rsidP="008810A1">
      <w:p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ind w:left="810" w:hanging="810"/>
        <w:rPr>
          <w:rFonts w:asciiTheme="minorHAnsi" w:hAnsiTheme="minorHAnsi" w:cstheme="minorHAnsi"/>
          <w:color w:val="000000"/>
        </w:rPr>
      </w:pPr>
    </w:p>
    <w:p w14:paraId="6722EC9C" w14:textId="77777777" w:rsidR="007A6CA8" w:rsidRPr="00777434" w:rsidRDefault="007A6CA8" w:rsidP="001F6526">
      <w:pPr>
        <w:tabs>
          <w:tab w:val="left" w:pos="-13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rPr>
          <w:rFonts w:asciiTheme="minorHAnsi" w:hAnsiTheme="minorHAnsi" w:cstheme="minorHAnsi"/>
        </w:rPr>
      </w:pPr>
      <w:r w:rsidRPr="00777434">
        <w:rPr>
          <w:rFonts w:asciiTheme="minorHAnsi" w:hAnsiTheme="minorHAnsi" w:cstheme="minorHAnsi"/>
        </w:rPr>
        <w:t xml:space="preserve">Evaluation of service will be based on a hierarchy in which leadership such as officer, chair, or director is weighted more heavily than membership. Pertaining to university, service that requires regular meetings and/or extensive time commitment will be weighted more heavily than bi-weekly meetings, infrequent meetings, or minimal time commitments. Committees that formulate policy will be weighted more heavily than committees that implement defined tasks. Pertaining to service to the discipline, international, national, and regional service will be weighted more heavily than state or local service. </w:t>
      </w:r>
    </w:p>
    <w:bookmarkEnd w:id="36"/>
    <w:p w14:paraId="015A1600" w14:textId="187517E0" w:rsidR="001F6526" w:rsidRPr="001F6526" w:rsidRDefault="007A6CA8" w:rsidP="00D95703">
      <w:pPr>
        <w:pStyle w:val="ListParagraph"/>
        <w:numPr>
          <w:ilvl w:val="0"/>
          <w:numId w:val="30"/>
        </w:num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rPr>
          <w:rFonts w:asciiTheme="minorHAnsi" w:hAnsiTheme="minorHAnsi" w:cstheme="minorHAnsi"/>
          <w:color w:val="000000"/>
        </w:rPr>
      </w:pPr>
      <w:r w:rsidRPr="001F6526">
        <w:rPr>
          <w:rFonts w:asciiTheme="minorHAnsi" w:hAnsiTheme="minorHAnsi" w:cstheme="minorHAnsi"/>
          <w:color w:val="000000"/>
        </w:rPr>
        <w:t xml:space="preserve">Participate as a member of a local, state, or national arts organization; </w:t>
      </w:r>
    </w:p>
    <w:p w14:paraId="43B98A56" w14:textId="2EAAAF8D" w:rsidR="007A6CA8" w:rsidRPr="001F6526" w:rsidRDefault="007A6CA8" w:rsidP="00D95703">
      <w:pPr>
        <w:pStyle w:val="ListParagraph"/>
        <w:numPr>
          <w:ilvl w:val="0"/>
          <w:numId w:val="30"/>
        </w:num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rPr>
          <w:rFonts w:asciiTheme="minorHAnsi" w:hAnsiTheme="minorHAnsi" w:cstheme="minorHAnsi"/>
          <w:color w:val="000000"/>
        </w:rPr>
      </w:pPr>
      <w:r w:rsidRPr="001F6526">
        <w:rPr>
          <w:rFonts w:asciiTheme="minorHAnsi" w:hAnsiTheme="minorHAnsi" w:cstheme="minorHAnsi"/>
          <w:color w:val="000000"/>
        </w:rPr>
        <w:t xml:space="preserve">Contribute services to the community that are relevant to the faculty member's role at the university (for example: </w:t>
      </w:r>
      <w:r w:rsidR="00236A5D" w:rsidRPr="001F6526">
        <w:rPr>
          <w:rFonts w:asciiTheme="minorHAnsi" w:hAnsiTheme="minorHAnsi" w:cstheme="minorHAnsi"/>
          <w:color w:val="000000"/>
        </w:rPr>
        <w:t>productions, designs, demonstrations, jurying, advisor to student organizations, workshops, lectures, professional or educational collaboration with other departments/faculty/staff, etc</w:t>
      </w:r>
      <w:r w:rsidRPr="001F6526">
        <w:rPr>
          <w:rFonts w:asciiTheme="minorHAnsi" w:hAnsiTheme="minorHAnsi" w:cstheme="minorHAnsi"/>
          <w:color w:val="000000"/>
        </w:rPr>
        <w:t>.).</w:t>
      </w:r>
    </w:p>
    <w:p w14:paraId="3FFCD08C" w14:textId="77777777" w:rsidR="007A6CA8" w:rsidRPr="00777434" w:rsidRDefault="007A6CA8" w:rsidP="008810A1">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rPr>
          <w:rFonts w:asciiTheme="minorHAnsi" w:hAnsiTheme="minorHAnsi" w:cstheme="minorHAnsi"/>
          <w:color w:val="000000"/>
        </w:rPr>
      </w:pPr>
    </w:p>
    <w:p w14:paraId="60D95363" w14:textId="63F53712" w:rsidR="007A6CA8" w:rsidRPr="00777434" w:rsidRDefault="001A39DE"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r w:rsidRPr="00777434">
        <w:rPr>
          <w:rFonts w:asciiTheme="minorHAnsi" w:hAnsiTheme="minorHAnsi" w:cstheme="minorHAnsi"/>
          <w:color w:val="000000"/>
        </w:rPr>
        <w:t>3</w:t>
      </w:r>
      <w:r w:rsidR="007A6CA8" w:rsidRPr="00777434">
        <w:rPr>
          <w:rFonts w:asciiTheme="minorHAnsi" w:hAnsiTheme="minorHAnsi" w:cstheme="minorHAnsi"/>
          <w:color w:val="000000"/>
        </w:rPr>
        <w:t>.</w:t>
      </w:r>
      <w:r w:rsidR="001822A6" w:rsidRPr="00777434">
        <w:rPr>
          <w:rFonts w:asciiTheme="minorHAnsi" w:hAnsiTheme="minorHAnsi" w:cstheme="minorHAnsi"/>
          <w:color w:val="000000"/>
        </w:rPr>
        <w:t>9</w:t>
      </w:r>
      <w:r w:rsidR="007A6CA8" w:rsidRPr="00777434">
        <w:rPr>
          <w:rFonts w:asciiTheme="minorHAnsi" w:hAnsiTheme="minorHAnsi" w:cstheme="minorHAnsi"/>
          <w:color w:val="000000"/>
        </w:rPr>
        <w:t>.</w:t>
      </w:r>
      <w:r w:rsidR="00236A5D" w:rsidRPr="00777434">
        <w:rPr>
          <w:rFonts w:asciiTheme="minorHAnsi" w:hAnsiTheme="minorHAnsi" w:cstheme="minorHAnsi"/>
          <w:color w:val="000000"/>
        </w:rPr>
        <w:t>7</w:t>
      </w:r>
      <w:r w:rsidR="007A6CA8" w:rsidRPr="00777434">
        <w:rPr>
          <w:rFonts w:asciiTheme="minorHAnsi" w:hAnsiTheme="minorHAnsi" w:cstheme="minorHAnsi"/>
          <w:color w:val="000000"/>
        </w:rPr>
        <w:t xml:space="preserve"> </w:t>
      </w:r>
      <w:r w:rsidR="001E14DE" w:rsidRPr="00777434">
        <w:rPr>
          <w:rFonts w:asciiTheme="minorHAnsi" w:hAnsiTheme="minorHAnsi" w:cstheme="minorHAnsi"/>
          <w:color w:val="000000"/>
        </w:rPr>
        <w:tab/>
      </w:r>
      <w:r w:rsidR="007A6CA8" w:rsidRPr="00777434">
        <w:rPr>
          <w:rFonts w:asciiTheme="minorHAnsi" w:hAnsiTheme="minorHAnsi" w:cstheme="minorHAnsi"/>
          <w:color w:val="000000"/>
        </w:rPr>
        <w:t xml:space="preserve">The applicant selects a relative emphasis from either </w:t>
      </w:r>
      <w:r w:rsidR="00236A5D" w:rsidRPr="00777434">
        <w:rPr>
          <w:rFonts w:asciiTheme="minorHAnsi" w:hAnsiTheme="minorHAnsi" w:cstheme="minorHAnsi"/>
          <w:color w:val="000000"/>
        </w:rPr>
        <w:t>scholarship and/or professional development or service</w:t>
      </w:r>
      <w:r w:rsidR="007A6CA8" w:rsidRPr="00777434">
        <w:rPr>
          <w:rFonts w:asciiTheme="minorHAnsi" w:hAnsiTheme="minorHAnsi" w:cstheme="minorHAnsi"/>
          <w:color w:val="000000"/>
        </w:rPr>
        <w:t xml:space="preserve"> and </w:t>
      </w:r>
      <w:r w:rsidR="00334703" w:rsidRPr="00777434">
        <w:rPr>
          <w:rFonts w:asciiTheme="minorHAnsi" w:hAnsiTheme="minorHAnsi" w:cstheme="minorHAnsi"/>
          <w:color w:val="000000"/>
        </w:rPr>
        <w:t xml:space="preserve">they </w:t>
      </w:r>
      <w:r w:rsidR="007A6CA8" w:rsidRPr="00777434">
        <w:rPr>
          <w:rFonts w:asciiTheme="minorHAnsi" w:hAnsiTheme="minorHAnsi" w:cstheme="minorHAnsi"/>
          <w:color w:val="000000"/>
        </w:rPr>
        <w:t>must define how the established criteria has been met or exceeded.</w:t>
      </w:r>
    </w:p>
    <w:p w14:paraId="0C60F694" w14:textId="77777777" w:rsidR="007A6CA8" w:rsidRPr="00777434" w:rsidRDefault="007A6CA8"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p>
    <w:p w14:paraId="7EE037AC" w14:textId="1A7C08CE" w:rsidR="007A6CA8" w:rsidRPr="00777434" w:rsidRDefault="001A39DE" w:rsidP="005D1356">
      <w:pPr>
        <w:pStyle w:val="ByLawsSubHeader"/>
        <w:tabs>
          <w:tab w:val="clear" w:pos="-630"/>
        </w:tabs>
        <w:ind w:left="810"/>
        <w:rPr>
          <w:rFonts w:asciiTheme="minorHAnsi" w:hAnsiTheme="minorHAnsi" w:cstheme="minorHAnsi"/>
          <w:sz w:val="20"/>
          <w:u w:val="none"/>
        </w:rPr>
      </w:pPr>
      <w:r w:rsidRPr="00777434">
        <w:rPr>
          <w:rFonts w:asciiTheme="minorHAnsi" w:hAnsiTheme="minorHAnsi" w:cstheme="minorHAnsi"/>
          <w:sz w:val="20"/>
          <w:u w:val="none"/>
        </w:rPr>
        <w:t>3</w:t>
      </w:r>
      <w:r w:rsidR="007A6CA8" w:rsidRPr="00777434">
        <w:rPr>
          <w:rFonts w:asciiTheme="minorHAnsi" w:hAnsiTheme="minorHAnsi" w:cstheme="minorHAnsi"/>
          <w:sz w:val="20"/>
          <w:u w:val="none"/>
        </w:rPr>
        <w:t>.</w:t>
      </w:r>
      <w:r w:rsidR="001822A6" w:rsidRPr="00777434">
        <w:rPr>
          <w:rFonts w:asciiTheme="minorHAnsi" w:hAnsiTheme="minorHAnsi" w:cstheme="minorHAnsi"/>
          <w:sz w:val="20"/>
          <w:u w:val="none"/>
        </w:rPr>
        <w:t>10</w:t>
      </w:r>
      <w:r w:rsidR="007A6CA8" w:rsidRPr="00777434">
        <w:rPr>
          <w:rFonts w:asciiTheme="minorHAnsi" w:hAnsiTheme="minorHAnsi" w:cstheme="minorHAnsi"/>
          <w:sz w:val="20"/>
          <w:u w:val="none"/>
        </w:rPr>
        <w:t xml:space="preserve"> </w:t>
      </w:r>
      <w:r w:rsidR="007A6CA8" w:rsidRPr="00777434">
        <w:rPr>
          <w:rFonts w:asciiTheme="minorHAnsi" w:hAnsiTheme="minorHAnsi" w:cstheme="minorHAnsi"/>
          <w:sz w:val="20"/>
          <w:u w:val="none"/>
        </w:rPr>
        <w:tab/>
      </w:r>
      <w:r w:rsidR="00CF512C" w:rsidRPr="00777434">
        <w:rPr>
          <w:rFonts w:asciiTheme="minorHAnsi" w:hAnsiTheme="minorHAnsi" w:cstheme="minorHAnsi"/>
          <w:sz w:val="20"/>
          <w:u w:val="none"/>
        </w:rPr>
        <w:t xml:space="preserve">CRITERIA FOR RECOMMENDATION FOR PROMOTION TO THE RANK OF </w:t>
      </w:r>
      <w:r w:rsidR="007A6CA8" w:rsidRPr="00777434">
        <w:rPr>
          <w:rFonts w:asciiTheme="minorHAnsi" w:hAnsiTheme="minorHAnsi" w:cstheme="minorHAnsi"/>
          <w:sz w:val="20"/>
          <w:u w:val="none"/>
        </w:rPr>
        <w:t xml:space="preserve">PROFESSOR </w:t>
      </w:r>
    </w:p>
    <w:p w14:paraId="7AC4AC41" w14:textId="77777777" w:rsidR="007A6CA8" w:rsidRPr="00777434" w:rsidRDefault="007A6CA8"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p>
    <w:p w14:paraId="661133AB" w14:textId="750C030F" w:rsidR="007A6CA8" w:rsidRPr="00777434" w:rsidRDefault="001A39DE"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r w:rsidRPr="00777434">
        <w:rPr>
          <w:rFonts w:asciiTheme="minorHAnsi" w:hAnsiTheme="minorHAnsi" w:cstheme="minorHAnsi"/>
          <w:color w:val="000000"/>
        </w:rPr>
        <w:t>3</w:t>
      </w:r>
      <w:r w:rsidR="007A6CA8" w:rsidRPr="00777434">
        <w:rPr>
          <w:rFonts w:asciiTheme="minorHAnsi" w:hAnsiTheme="minorHAnsi" w:cstheme="minorHAnsi"/>
          <w:color w:val="000000"/>
        </w:rPr>
        <w:t>.</w:t>
      </w:r>
      <w:r w:rsidR="001822A6" w:rsidRPr="00777434">
        <w:rPr>
          <w:rFonts w:asciiTheme="minorHAnsi" w:hAnsiTheme="minorHAnsi" w:cstheme="minorHAnsi"/>
          <w:color w:val="000000"/>
        </w:rPr>
        <w:t>10</w:t>
      </w:r>
      <w:r w:rsidR="007A6CA8" w:rsidRPr="00777434">
        <w:rPr>
          <w:rFonts w:asciiTheme="minorHAnsi" w:hAnsiTheme="minorHAnsi" w:cstheme="minorHAnsi"/>
          <w:color w:val="000000"/>
        </w:rPr>
        <w:t>.1</w:t>
      </w:r>
      <w:r w:rsidR="007A6CA8" w:rsidRPr="00777434">
        <w:rPr>
          <w:rFonts w:asciiTheme="minorHAnsi" w:hAnsiTheme="minorHAnsi" w:cstheme="minorHAnsi"/>
          <w:color w:val="000000"/>
        </w:rPr>
        <w:tab/>
        <w:t xml:space="preserve">The faculty member's eligibility will be determined in accordance with the </w:t>
      </w:r>
      <w:r w:rsidR="00375BCF" w:rsidRPr="00777434">
        <w:rPr>
          <w:rFonts w:asciiTheme="minorHAnsi" w:hAnsiTheme="minorHAnsi" w:cstheme="minorHAnsi"/>
          <w:color w:val="000000"/>
        </w:rPr>
        <w:t xml:space="preserve">Master </w:t>
      </w:r>
      <w:r w:rsidR="007A6CA8" w:rsidRPr="00777434">
        <w:rPr>
          <w:rFonts w:asciiTheme="minorHAnsi" w:hAnsiTheme="minorHAnsi" w:cstheme="minorHAnsi"/>
          <w:color w:val="000000"/>
        </w:rPr>
        <w:t>Agreement.</w:t>
      </w:r>
    </w:p>
    <w:p w14:paraId="3CF82347" w14:textId="77777777" w:rsidR="007A6CA8" w:rsidRPr="00777434" w:rsidRDefault="007A6CA8"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p>
    <w:p w14:paraId="166E33D0" w14:textId="0F0FEAFC" w:rsidR="007A6CA8" w:rsidRPr="00777434" w:rsidRDefault="001A39DE"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r w:rsidRPr="00777434">
        <w:rPr>
          <w:rFonts w:asciiTheme="minorHAnsi" w:hAnsiTheme="minorHAnsi" w:cstheme="minorHAnsi"/>
          <w:color w:val="000000"/>
        </w:rPr>
        <w:t>3</w:t>
      </w:r>
      <w:r w:rsidR="007A6CA8" w:rsidRPr="00777434">
        <w:rPr>
          <w:rFonts w:asciiTheme="minorHAnsi" w:hAnsiTheme="minorHAnsi" w:cstheme="minorHAnsi"/>
          <w:color w:val="000000"/>
        </w:rPr>
        <w:t>.</w:t>
      </w:r>
      <w:r w:rsidR="001822A6" w:rsidRPr="00777434">
        <w:rPr>
          <w:rFonts w:asciiTheme="minorHAnsi" w:hAnsiTheme="minorHAnsi" w:cstheme="minorHAnsi"/>
          <w:color w:val="000000"/>
        </w:rPr>
        <w:t>10</w:t>
      </w:r>
      <w:r w:rsidR="007A6CA8" w:rsidRPr="00777434">
        <w:rPr>
          <w:rFonts w:asciiTheme="minorHAnsi" w:hAnsiTheme="minorHAnsi" w:cstheme="minorHAnsi"/>
          <w:color w:val="000000"/>
        </w:rPr>
        <w:t>.2</w:t>
      </w:r>
      <w:r w:rsidR="007A6CA8" w:rsidRPr="00777434">
        <w:rPr>
          <w:rFonts w:asciiTheme="minorHAnsi" w:hAnsiTheme="minorHAnsi" w:cstheme="minorHAnsi"/>
          <w:color w:val="000000"/>
        </w:rPr>
        <w:tab/>
      </w:r>
      <w:bookmarkStart w:id="48" w:name="OLE_LINK3"/>
      <w:bookmarkStart w:id="49" w:name="OLE_LINK5"/>
      <w:r w:rsidR="007A6CA8" w:rsidRPr="00777434">
        <w:rPr>
          <w:rFonts w:asciiTheme="minorHAnsi" w:hAnsiTheme="minorHAnsi" w:cstheme="minorHAnsi"/>
          <w:color w:val="000000"/>
        </w:rPr>
        <w:t xml:space="preserve">The faculty member must provide evidence of maintaining a record of </w:t>
      </w:r>
      <w:r w:rsidR="007A6CA8" w:rsidRPr="00777434">
        <w:rPr>
          <w:rFonts w:asciiTheme="minorHAnsi" w:hAnsiTheme="minorHAnsi" w:cstheme="minorHAnsi"/>
          <w:color w:val="000000"/>
          <w:u w:val="single"/>
        </w:rPr>
        <w:t>effective teaching</w:t>
      </w:r>
      <w:r w:rsidR="007A6CA8" w:rsidRPr="00777434">
        <w:rPr>
          <w:rFonts w:asciiTheme="minorHAnsi" w:hAnsiTheme="minorHAnsi" w:cstheme="minorHAnsi"/>
          <w:color w:val="000000"/>
        </w:rPr>
        <w:t xml:space="preserve"> and recognition as a mentor since </w:t>
      </w:r>
      <w:r w:rsidR="00EA4642" w:rsidRPr="00777434">
        <w:rPr>
          <w:rFonts w:asciiTheme="minorHAnsi" w:hAnsiTheme="minorHAnsi" w:cstheme="minorHAnsi"/>
        </w:rPr>
        <w:t xml:space="preserve">their </w:t>
      </w:r>
      <w:r w:rsidR="007A6CA8" w:rsidRPr="00777434">
        <w:rPr>
          <w:rFonts w:asciiTheme="minorHAnsi" w:hAnsiTheme="minorHAnsi" w:cstheme="minorHAnsi"/>
          <w:color w:val="000000"/>
        </w:rPr>
        <w:t xml:space="preserve">last promotion demonstrated by having: </w:t>
      </w:r>
      <w:bookmarkEnd w:id="48"/>
      <w:bookmarkEnd w:id="49"/>
    </w:p>
    <w:p w14:paraId="1CC65DF3" w14:textId="77777777" w:rsidR="007A6CA8" w:rsidRPr="00777434" w:rsidRDefault="007A6CA8"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p>
    <w:p w14:paraId="2590A753" w14:textId="51513AEB" w:rsidR="00837B8C" w:rsidRPr="001F6526" w:rsidRDefault="00837B8C" w:rsidP="001F6526">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color w:val="000000"/>
        </w:rPr>
      </w:pPr>
      <w:r w:rsidRPr="00777434">
        <w:rPr>
          <w:rFonts w:asciiTheme="minorHAnsi" w:hAnsiTheme="minorHAnsi" w:cstheme="minorHAnsi"/>
          <w:color w:val="000000"/>
        </w:rPr>
        <w:t xml:space="preserve">(And) maintained a successful teaching record based on peer evaluation, student ratings, questionnaires, appraisal of student learning, and other appropriate material, </w:t>
      </w:r>
    </w:p>
    <w:p w14:paraId="14AF61A0" w14:textId="54565A37" w:rsidR="00837B8C" w:rsidRPr="001F6526" w:rsidRDefault="00837B8C" w:rsidP="001F6526">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color w:val="000000"/>
        </w:rPr>
      </w:pPr>
      <w:r w:rsidRPr="00777434">
        <w:rPr>
          <w:rFonts w:asciiTheme="minorHAnsi" w:hAnsiTheme="minorHAnsi" w:cstheme="minorHAnsi"/>
          <w:color w:val="000000"/>
        </w:rPr>
        <w:t xml:space="preserve">(And) demonstrated an ability to teach effective communication skills to students, </w:t>
      </w:r>
    </w:p>
    <w:p w14:paraId="40529259" w14:textId="1AF81730" w:rsidR="00837B8C" w:rsidRPr="001F6526" w:rsidRDefault="00837B8C" w:rsidP="00837B8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color w:val="000000"/>
        </w:rPr>
      </w:pPr>
      <w:r w:rsidRPr="00777434">
        <w:rPr>
          <w:rFonts w:asciiTheme="minorHAnsi" w:hAnsiTheme="minorHAnsi" w:cstheme="minorHAnsi"/>
          <w:color w:val="000000"/>
        </w:rPr>
        <w:t>(And) advised prospective students and provided career counseling for undergraduates,</w:t>
      </w:r>
    </w:p>
    <w:p w14:paraId="18CDF774" w14:textId="54706C66" w:rsidR="00837B8C" w:rsidRPr="001F6526" w:rsidRDefault="00837B8C" w:rsidP="00837B8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color w:val="000000"/>
        </w:rPr>
      </w:pPr>
      <w:r w:rsidRPr="00777434">
        <w:rPr>
          <w:rFonts w:asciiTheme="minorHAnsi" w:hAnsiTheme="minorHAnsi" w:cstheme="minorHAnsi"/>
          <w:color w:val="000000"/>
        </w:rPr>
        <w:t xml:space="preserve">(And) demonstrated an ability to integrate new research material or studio skills into courses, </w:t>
      </w:r>
    </w:p>
    <w:p w14:paraId="1E3FDB4B" w14:textId="0BE8B8FD" w:rsidR="00837B8C" w:rsidRPr="001F6526" w:rsidRDefault="00837B8C" w:rsidP="00837B8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color w:val="000000"/>
        </w:rPr>
      </w:pPr>
      <w:r w:rsidRPr="00777434">
        <w:rPr>
          <w:rFonts w:asciiTheme="minorHAnsi" w:hAnsiTheme="minorHAnsi" w:cstheme="minorHAnsi"/>
          <w:color w:val="000000"/>
        </w:rPr>
        <w:t xml:space="preserve">(And) demonstrated an ability to edit and revise course objectives and bulletin descriptions, </w:t>
      </w:r>
    </w:p>
    <w:p w14:paraId="3E69E4BF" w14:textId="659D2A9B" w:rsidR="00837B8C" w:rsidRPr="001F6526" w:rsidRDefault="00837B8C" w:rsidP="00837B8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color w:val="000000"/>
        </w:rPr>
      </w:pPr>
      <w:r w:rsidRPr="00777434">
        <w:rPr>
          <w:rFonts w:asciiTheme="minorHAnsi" w:hAnsiTheme="minorHAnsi" w:cstheme="minorHAnsi"/>
          <w:color w:val="000000"/>
        </w:rPr>
        <w:t>(And) established new course(s) or significantly revised an area or curriculum or assisted junior faculty members in developing course objectives,</w:t>
      </w:r>
    </w:p>
    <w:p w14:paraId="3B65714A" w14:textId="0842C057" w:rsidR="00837B8C" w:rsidRPr="001F6526" w:rsidRDefault="00837B8C" w:rsidP="00837B8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color w:val="000000"/>
        </w:rPr>
      </w:pPr>
      <w:bookmarkStart w:id="50" w:name="OLE_LINK19"/>
      <w:bookmarkStart w:id="51" w:name="OLE_LINK22"/>
      <w:r w:rsidRPr="00777434">
        <w:rPr>
          <w:rFonts w:asciiTheme="minorHAnsi" w:hAnsiTheme="minorHAnsi" w:cstheme="minorHAnsi"/>
          <w:color w:val="000000"/>
        </w:rPr>
        <w:t>(Or) provided guidelines for implementing a new area or curriculum,</w:t>
      </w:r>
      <w:bookmarkEnd w:id="50"/>
      <w:bookmarkEnd w:id="51"/>
    </w:p>
    <w:p w14:paraId="0052692C" w14:textId="70102DAD" w:rsidR="00837B8C" w:rsidRPr="001F6526" w:rsidRDefault="00837B8C" w:rsidP="00837B8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color w:val="000000"/>
        </w:rPr>
      </w:pPr>
      <w:bookmarkStart w:id="52" w:name="OLE_LINK31"/>
      <w:bookmarkStart w:id="53" w:name="OLE_LINK32"/>
      <w:r w:rsidRPr="00777434">
        <w:rPr>
          <w:rFonts w:asciiTheme="minorHAnsi" w:hAnsiTheme="minorHAnsi" w:cstheme="minorHAnsi"/>
          <w:color w:val="000000"/>
        </w:rPr>
        <w:t>(And) provided assistance to junior faculty on curriculum, pedagogy, and/or advising procedures</w:t>
      </w:r>
      <w:bookmarkEnd w:id="52"/>
      <w:bookmarkEnd w:id="53"/>
      <w:r w:rsidRPr="00777434">
        <w:rPr>
          <w:rFonts w:asciiTheme="minorHAnsi" w:hAnsiTheme="minorHAnsi" w:cstheme="minorHAnsi"/>
          <w:color w:val="000000"/>
        </w:rPr>
        <w:t>,</w:t>
      </w:r>
    </w:p>
    <w:p w14:paraId="74997B19" w14:textId="61F700EF" w:rsidR="00837B8C" w:rsidRPr="00D95703" w:rsidRDefault="00837B8C" w:rsidP="00837B8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color w:val="000000"/>
        </w:rPr>
      </w:pPr>
      <w:r w:rsidRPr="00777434">
        <w:rPr>
          <w:rFonts w:asciiTheme="minorHAnsi" w:hAnsiTheme="minorHAnsi" w:cstheme="minorHAnsi"/>
          <w:color w:val="000000"/>
        </w:rPr>
        <w:t xml:space="preserve">(And) maintained positive evaluations by </w:t>
      </w:r>
      <w:r w:rsidRPr="00D95703">
        <w:rPr>
          <w:rFonts w:asciiTheme="minorHAnsi" w:hAnsiTheme="minorHAnsi" w:cstheme="minorHAnsi"/>
          <w:color w:val="000000"/>
        </w:rPr>
        <w:t>the Faculty Evaluation and Retention Committee.</w:t>
      </w:r>
    </w:p>
    <w:p w14:paraId="308AA396" w14:textId="77777777" w:rsidR="007A6CA8" w:rsidRPr="00777434" w:rsidRDefault="007A6CA8"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p>
    <w:p w14:paraId="66849904" w14:textId="237E32BC" w:rsidR="00CF512C" w:rsidRPr="00777434" w:rsidRDefault="001A39DE" w:rsidP="00CF512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Theme="minorHAnsi" w:hAnsiTheme="minorHAnsi" w:cstheme="minorHAnsi"/>
        </w:rPr>
      </w:pPr>
      <w:r w:rsidRPr="00777434">
        <w:rPr>
          <w:rFonts w:asciiTheme="minorHAnsi" w:hAnsiTheme="minorHAnsi" w:cstheme="minorHAnsi"/>
          <w:color w:val="000000"/>
        </w:rPr>
        <w:t>3</w:t>
      </w:r>
      <w:r w:rsidR="007A6CA8" w:rsidRPr="00777434">
        <w:rPr>
          <w:rFonts w:asciiTheme="minorHAnsi" w:hAnsiTheme="minorHAnsi" w:cstheme="minorHAnsi"/>
          <w:color w:val="000000"/>
        </w:rPr>
        <w:t>.</w:t>
      </w:r>
      <w:r w:rsidR="001822A6" w:rsidRPr="00777434">
        <w:rPr>
          <w:rFonts w:asciiTheme="minorHAnsi" w:hAnsiTheme="minorHAnsi" w:cstheme="minorHAnsi"/>
          <w:color w:val="000000"/>
        </w:rPr>
        <w:t>10</w:t>
      </w:r>
      <w:r w:rsidR="007A6CA8" w:rsidRPr="00777434">
        <w:rPr>
          <w:rFonts w:asciiTheme="minorHAnsi" w:hAnsiTheme="minorHAnsi" w:cstheme="minorHAnsi"/>
          <w:color w:val="000000"/>
        </w:rPr>
        <w:t xml:space="preserve">.3 </w:t>
      </w:r>
      <w:r w:rsidR="007A6CA8" w:rsidRPr="00777434">
        <w:rPr>
          <w:rFonts w:asciiTheme="minorHAnsi" w:hAnsiTheme="minorHAnsi" w:cstheme="minorHAnsi"/>
          <w:color w:val="000000"/>
        </w:rPr>
        <w:tab/>
        <w:t xml:space="preserve">The </w:t>
      </w:r>
      <w:r w:rsidR="007A6CA8" w:rsidRPr="00777434">
        <w:rPr>
          <w:rFonts w:asciiTheme="minorHAnsi" w:hAnsiTheme="minorHAnsi" w:cstheme="minorHAnsi"/>
        </w:rPr>
        <w:t xml:space="preserve">faculty member must provide evidence of </w:t>
      </w:r>
      <w:r w:rsidR="007A6CA8" w:rsidRPr="00777434">
        <w:rPr>
          <w:rFonts w:asciiTheme="minorHAnsi" w:hAnsiTheme="minorHAnsi" w:cstheme="minorHAnsi"/>
          <w:u w:val="single"/>
        </w:rPr>
        <w:t xml:space="preserve">scholarship and/or professional development </w:t>
      </w:r>
      <w:r w:rsidR="007A6CA8" w:rsidRPr="00777434">
        <w:rPr>
          <w:rFonts w:asciiTheme="minorHAnsi" w:hAnsiTheme="minorHAnsi" w:cstheme="minorHAnsi"/>
        </w:rPr>
        <w:t xml:space="preserve">since </w:t>
      </w:r>
      <w:r w:rsidR="00EA4642" w:rsidRPr="00777434">
        <w:rPr>
          <w:rFonts w:asciiTheme="minorHAnsi" w:hAnsiTheme="minorHAnsi" w:cstheme="minorHAnsi"/>
        </w:rPr>
        <w:t xml:space="preserve">their </w:t>
      </w:r>
      <w:r w:rsidR="007A6CA8" w:rsidRPr="00777434">
        <w:rPr>
          <w:rFonts w:asciiTheme="minorHAnsi" w:hAnsiTheme="minorHAnsi" w:cstheme="minorHAnsi"/>
        </w:rPr>
        <w:t>last promotion.</w:t>
      </w:r>
    </w:p>
    <w:p w14:paraId="533608FF" w14:textId="77777777" w:rsidR="001822A6" w:rsidRPr="00777434" w:rsidRDefault="001822A6" w:rsidP="001822A6">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10" w:hanging="720"/>
        <w:rPr>
          <w:rFonts w:asciiTheme="minorHAnsi" w:hAnsiTheme="minorHAnsi" w:cstheme="minorHAnsi"/>
        </w:rPr>
      </w:pPr>
      <w:bookmarkStart w:id="54" w:name="OLE_LINK33"/>
      <w:bookmarkStart w:id="55" w:name="OLE_LINK34"/>
    </w:p>
    <w:p w14:paraId="460F0793" w14:textId="097BF935" w:rsidR="001822A6" w:rsidRPr="001F6526" w:rsidRDefault="001822A6" w:rsidP="001822A6">
      <w:pPr>
        <w:pStyle w:val="ListParagraph"/>
        <w:numPr>
          <w:ilvl w:val="0"/>
          <w:numId w:val="23"/>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777434">
        <w:rPr>
          <w:rFonts w:asciiTheme="minorHAnsi" w:hAnsiTheme="minorHAnsi" w:cstheme="minorHAnsi"/>
        </w:rPr>
        <w:t xml:space="preserve">Attainment of a minimum </w:t>
      </w:r>
      <w:r w:rsidRPr="00F45E69">
        <w:rPr>
          <w:rFonts w:asciiTheme="minorHAnsi" w:hAnsiTheme="minorHAnsi" w:cstheme="minorHAnsi"/>
        </w:rPr>
        <w:t xml:space="preserve">of </w:t>
      </w:r>
      <w:r w:rsidR="00D6318E">
        <w:rPr>
          <w:rFonts w:asciiTheme="minorHAnsi" w:hAnsiTheme="minorHAnsi" w:cstheme="minorHAnsi"/>
        </w:rPr>
        <w:t xml:space="preserve">20-24 </w:t>
      </w:r>
      <w:r w:rsidRPr="00F45E69">
        <w:rPr>
          <w:rFonts w:asciiTheme="minorHAnsi" w:hAnsiTheme="minorHAnsi" w:cstheme="minorHAnsi"/>
        </w:rPr>
        <w:t xml:space="preserve">points per year </w:t>
      </w:r>
      <w:r w:rsidRPr="00777434">
        <w:rPr>
          <w:rFonts w:asciiTheme="minorHAnsi" w:hAnsiTheme="minorHAnsi" w:cstheme="minorHAnsi"/>
        </w:rPr>
        <w:t>(beyond assigned responsibilities) as determined by the tables listed in Part 3.</w:t>
      </w:r>
    </w:p>
    <w:p w14:paraId="4D06F343" w14:textId="09AF6F4D" w:rsidR="001822A6" w:rsidRPr="001F6526" w:rsidRDefault="001822A6" w:rsidP="001822A6">
      <w:pPr>
        <w:pStyle w:val="ListParagraph"/>
        <w:numPr>
          <w:ilvl w:val="0"/>
          <w:numId w:val="23"/>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777434">
        <w:rPr>
          <w:rFonts w:asciiTheme="minorHAnsi" w:hAnsiTheme="minorHAnsi" w:cstheme="minorHAnsi"/>
        </w:rPr>
        <w:t>Keeping current in one’s field by attending professional conferences, workshops, university-sponsored field studies, presentations conventions, or meetings.</w:t>
      </w:r>
    </w:p>
    <w:p w14:paraId="4272857D" w14:textId="58C3F3F2" w:rsidR="007A6CA8" w:rsidRPr="00777434" w:rsidRDefault="001822A6" w:rsidP="001822A6">
      <w:pPr>
        <w:pStyle w:val="ListParagraph"/>
        <w:numPr>
          <w:ilvl w:val="0"/>
          <w:numId w:val="23"/>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777434">
        <w:rPr>
          <w:rFonts w:asciiTheme="minorHAnsi" w:hAnsiTheme="minorHAnsi" w:cstheme="minorHAnsi"/>
        </w:rPr>
        <w:t>Regularly engaging in one’s discipline, as demonstrated by papers presented at conferences, performance reviews, conference attendance, grants, consulting, workshops or creative works, scholarship accepted for publication, and/or artistic or creative endeavors associated with one’s discipline or other peer reviewed activities</w:t>
      </w:r>
      <w:r w:rsidRPr="00777434">
        <w:rPr>
          <w:rFonts w:asciiTheme="minorHAnsi" w:hAnsiTheme="minorHAnsi" w:cstheme="minorHAnsi"/>
          <w:color w:val="000000"/>
        </w:rPr>
        <w:br/>
      </w:r>
      <w:bookmarkEnd w:id="54"/>
      <w:bookmarkEnd w:id="55"/>
    </w:p>
    <w:p w14:paraId="069A4AAF" w14:textId="62EE11A6" w:rsidR="007A6CA8" w:rsidRDefault="001A39DE" w:rsidP="001F652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r w:rsidRPr="00777434">
        <w:rPr>
          <w:rFonts w:asciiTheme="minorHAnsi" w:hAnsiTheme="minorHAnsi" w:cstheme="minorHAnsi"/>
          <w:color w:val="000000"/>
        </w:rPr>
        <w:t>3</w:t>
      </w:r>
      <w:r w:rsidR="007A6CA8" w:rsidRPr="00777434">
        <w:rPr>
          <w:rFonts w:asciiTheme="minorHAnsi" w:hAnsiTheme="minorHAnsi" w:cstheme="minorHAnsi"/>
          <w:color w:val="000000"/>
        </w:rPr>
        <w:t>.</w:t>
      </w:r>
      <w:r w:rsidR="001822A6" w:rsidRPr="00777434">
        <w:rPr>
          <w:rFonts w:asciiTheme="minorHAnsi" w:hAnsiTheme="minorHAnsi" w:cstheme="minorHAnsi"/>
          <w:color w:val="000000"/>
        </w:rPr>
        <w:t>10</w:t>
      </w:r>
      <w:r w:rsidR="007A6CA8" w:rsidRPr="00777434">
        <w:rPr>
          <w:rFonts w:asciiTheme="minorHAnsi" w:hAnsiTheme="minorHAnsi" w:cstheme="minorHAnsi"/>
          <w:color w:val="000000"/>
        </w:rPr>
        <w:t xml:space="preserve">.4 </w:t>
      </w:r>
      <w:r w:rsidR="007A6CA8" w:rsidRPr="00777434">
        <w:rPr>
          <w:rFonts w:asciiTheme="minorHAnsi" w:hAnsiTheme="minorHAnsi" w:cstheme="minorHAnsi"/>
          <w:color w:val="000000"/>
        </w:rPr>
        <w:tab/>
        <w:t xml:space="preserve">The faculty member must provide evidence of a record of service since </w:t>
      </w:r>
      <w:r w:rsidR="00EA4642" w:rsidRPr="00777434">
        <w:rPr>
          <w:rFonts w:asciiTheme="minorHAnsi" w:hAnsiTheme="minorHAnsi" w:cstheme="minorHAnsi"/>
        </w:rPr>
        <w:t xml:space="preserve">their </w:t>
      </w:r>
      <w:r w:rsidR="007A6CA8" w:rsidRPr="00777434">
        <w:rPr>
          <w:rFonts w:asciiTheme="minorHAnsi" w:hAnsiTheme="minorHAnsi" w:cstheme="minorHAnsi"/>
          <w:color w:val="000000"/>
        </w:rPr>
        <w:t xml:space="preserve">last promotion by fulfilling the following: </w:t>
      </w:r>
    </w:p>
    <w:p w14:paraId="6227EDA9" w14:textId="77777777" w:rsidR="001F6526" w:rsidRPr="001F6526" w:rsidRDefault="001F6526" w:rsidP="001F6526">
      <w:pPr>
        <w:pStyle w:val="ListParagraph"/>
        <w:numPr>
          <w:ilvl w:val="0"/>
          <w:numId w:val="28"/>
        </w:num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rPr>
          <w:rFonts w:asciiTheme="minorHAnsi" w:hAnsiTheme="minorHAnsi" w:cstheme="minorHAnsi"/>
          <w:color w:val="000000"/>
        </w:rPr>
      </w:pPr>
    </w:p>
    <w:tbl>
      <w:tblPr>
        <w:tblW w:w="942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8"/>
        <w:gridCol w:w="4999"/>
      </w:tblGrid>
      <w:tr w:rsidR="007A6CA8" w:rsidRPr="00777434" w14:paraId="6D6AB5DB" w14:textId="77777777" w:rsidTr="00480D24">
        <w:tc>
          <w:tcPr>
            <w:tcW w:w="4428" w:type="dxa"/>
            <w:tcBorders>
              <w:bottom w:val="single" w:sz="4" w:space="0" w:color="000000"/>
            </w:tcBorders>
          </w:tcPr>
          <w:p w14:paraId="682FE1B4" w14:textId="77777777" w:rsidR="007A6CA8" w:rsidRPr="00777434" w:rsidRDefault="007A6CA8" w:rsidP="005D1356">
            <w:p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810"/>
              <w:rPr>
                <w:rFonts w:asciiTheme="minorHAnsi" w:hAnsiTheme="minorHAnsi" w:cstheme="minorHAnsi"/>
                <w:color w:val="000000"/>
              </w:rPr>
            </w:pPr>
            <w:r w:rsidRPr="00777434">
              <w:rPr>
                <w:rFonts w:asciiTheme="minorHAnsi" w:hAnsiTheme="minorHAnsi" w:cstheme="minorHAnsi"/>
                <w:b/>
                <w:color w:val="000000"/>
              </w:rPr>
              <w:t>For faculty with a relative emphasis of scholarship and/or professional development first and service second:</w:t>
            </w:r>
            <w:r w:rsidRPr="00777434">
              <w:rPr>
                <w:rFonts w:asciiTheme="minorHAnsi" w:hAnsiTheme="minorHAnsi" w:cstheme="minorHAnsi"/>
              </w:rPr>
              <w:t xml:space="preserve"> </w:t>
            </w:r>
          </w:p>
        </w:tc>
        <w:tc>
          <w:tcPr>
            <w:tcW w:w="4999" w:type="dxa"/>
          </w:tcPr>
          <w:p w14:paraId="0FF2B732" w14:textId="77777777" w:rsidR="007A6CA8" w:rsidRPr="00777434" w:rsidRDefault="007A6CA8" w:rsidP="005D1356">
            <w:p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810"/>
              <w:rPr>
                <w:rFonts w:asciiTheme="minorHAnsi" w:hAnsiTheme="minorHAnsi" w:cstheme="minorHAnsi"/>
                <w:color w:val="000000"/>
              </w:rPr>
            </w:pPr>
            <w:r w:rsidRPr="00777434">
              <w:rPr>
                <w:rFonts w:asciiTheme="minorHAnsi" w:hAnsiTheme="minorHAnsi" w:cstheme="minorHAnsi"/>
                <w:b/>
                <w:color w:val="000000"/>
              </w:rPr>
              <w:t>For faculty with a relative emphasis of service first and scholarship and/or professional development second:</w:t>
            </w:r>
          </w:p>
        </w:tc>
      </w:tr>
      <w:tr w:rsidR="007A6CA8" w:rsidRPr="00777434" w14:paraId="60FC239D" w14:textId="77777777" w:rsidTr="00480D24">
        <w:tc>
          <w:tcPr>
            <w:tcW w:w="4428" w:type="dxa"/>
          </w:tcPr>
          <w:p w14:paraId="31CF7158" w14:textId="62A17169" w:rsidR="007A6CA8" w:rsidRPr="00777434" w:rsidRDefault="007A6CA8" w:rsidP="00CF512C">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810" w:hanging="270"/>
              <w:rPr>
                <w:rFonts w:asciiTheme="minorHAnsi" w:hAnsiTheme="minorHAnsi" w:cstheme="minorHAnsi"/>
                <w:color w:val="000000"/>
              </w:rPr>
            </w:pPr>
            <w:bookmarkStart w:id="56" w:name="OLE_LINK35"/>
            <w:bookmarkStart w:id="57" w:name="OLE_LINK36"/>
            <w:r w:rsidRPr="00777434">
              <w:rPr>
                <w:rFonts w:asciiTheme="minorHAnsi" w:hAnsiTheme="minorHAnsi" w:cstheme="minorHAnsi"/>
                <w:color w:val="000000"/>
              </w:rPr>
              <w:t xml:space="preserve">1. </w:t>
            </w:r>
            <w:r w:rsidRPr="00777434">
              <w:rPr>
                <w:rFonts w:asciiTheme="minorHAnsi" w:hAnsiTheme="minorHAnsi" w:cstheme="minorHAnsi"/>
                <w:color w:val="000000"/>
              </w:rPr>
              <w:tab/>
              <w:t>Serve in the role of chair on</w:t>
            </w:r>
            <w:r w:rsidR="006A252E" w:rsidRPr="00777434">
              <w:rPr>
                <w:rFonts w:asciiTheme="minorHAnsi" w:hAnsiTheme="minorHAnsi" w:cstheme="minorHAnsi"/>
                <w:color w:val="000000"/>
              </w:rPr>
              <w:t xml:space="preserve"> one or more </w:t>
            </w:r>
            <w:r w:rsidR="00375BCF" w:rsidRPr="00777434">
              <w:rPr>
                <w:rFonts w:asciiTheme="minorHAnsi" w:hAnsiTheme="minorHAnsi" w:cstheme="minorHAnsi"/>
                <w:color w:val="000000"/>
              </w:rPr>
              <w:t>Department</w:t>
            </w:r>
            <w:r w:rsidRPr="00777434">
              <w:rPr>
                <w:rFonts w:asciiTheme="minorHAnsi" w:hAnsiTheme="minorHAnsi" w:cstheme="minorHAnsi"/>
                <w:color w:val="000000"/>
              </w:rPr>
              <w:t>, college, or university committee</w:t>
            </w:r>
            <w:bookmarkEnd w:id="56"/>
            <w:bookmarkEnd w:id="57"/>
            <w:r w:rsidR="006A252E" w:rsidRPr="00777434">
              <w:rPr>
                <w:rFonts w:asciiTheme="minorHAnsi" w:hAnsiTheme="minorHAnsi" w:cstheme="minorHAnsi"/>
                <w:color w:val="000000"/>
              </w:rPr>
              <w:t>(s)</w:t>
            </w:r>
          </w:p>
        </w:tc>
        <w:tc>
          <w:tcPr>
            <w:tcW w:w="4999" w:type="dxa"/>
          </w:tcPr>
          <w:p w14:paraId="7E3C0E43" w14:textId="77777777" w:rsidR="007A6CA8" w:rsidRPr="00777434" w:rsidRDefault="007A6CA8" w:rsidP="005D1356">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810" w:hanging="270"/>
              <w:rPr>
                <w:rFonts w:asciiTheme="minorHAnsi" w:hAnsiTheme="minorHAnsi" w:cstheme="minorHAnsi"/>
                <w:color w:val="000000"/>
              </w:rPr>
            </w:pPr>
            <w:r w:rsidRPr="00777434">
              <w:rPr>
                <w:rFonts w:asciiTheme="minorHAnsi" w:hAnsiTheme="minorHAnsi" w:cstheme="minorHAnsi"/>
                <w:color w:val="000000"/>
              </w:rPr>
              <w:t xml:space="preserve">1. </w:t>
            </w:r>
            <w:r w:rsidRPr="00777434">
              <w:rPr>
                <w:rFonts w:asciiTheme="minorHAnsi" w:hAnsiTheme="minorHAnsi" w:cstheme="minorHAnsi"/>
                <w:color w:val="000000"/>
              </w:rPr>
              <w:tab/>
              <w:t>Serve in the role of officer on college or university committees</w:t>
            </w:r>
          </w:p>
        </w:tc>
      </w:tr>
      <w:tr w:rsidR="007A6CA8" w:rsidRPr="00777434" w14:paraId="12504EA2" w14:textId="77777777" w:rsidTr="00480D24">
        <w:tc>
          <w:tcPr>
            <w:tcW w:w="4428" w:type="dxa"/>
          </w:tcPr>
          <w:p w14:paraId="43EF20DE" w14:textId="3FCDD2A2" w:rsidR="007A6CA8" w:rsidRPr="00777434" w:rsidRDefault="00CC2339" w:rsidP="00CF512C">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792" w:hanging="270"/>
              <w:rPr>
                <w:rFonts w:asciiTheme="minorHAnsi" w:hAnsiTheme="minorHAnsi" w:cstheme="minorHAnsi"/>
                <w:color w:val="000000"/>
              </w:rPr>
            </w:pPr>
            <w:bookmarkStart w:id="58" w:name="_Hlk33516463"/>
            <w:r w:rsidRPr="00777434">
              <w:rPr>
                <w:rFonts w:asciiTheme="minorHAnsi" w:hAnsiTheme="minorHAnsi" w:cstheme="minorHAnsi"/>
                <w:color w:val="000000"/>
              </w:rPr>
              <w:t xml:space="preserve">2. </w:t>
            </w:r>
            <w:r w:rsidRPr="00777434">
              <w:rPr>
                <w:rFonts w:asciiTheme="minorHAnsi" w:hAnsiTheme="minorHAnsi" w:cstheme="minorHAnsi"/>
                <w:color w:val="000000"/>
              </w:rPr>
              <w:tab/>
            </w:r>
            <w:bookmarkEnd w:id="58"/>
            <w:r w:rsidR="006A252E" w:rsidRPr="00777434">
              <w:rPr>
                <w:rFonts w:asciiTheme="minorHAnsi" w:hAnsiTheme="minorHAnsi" w:cstheme="minorHAnsi"/>
                <w:color w:val="000000"/>
              </w:rPr>
              <w:t>Serve on one or more college or university committees</w:t>
            </w:r>
          </w:p>
        </w:tc>
        <w:tc>
          <w:tcPr>
            <w:tcW w:w="4999" w:type="dxa"/>
          </w:tcPr>
          <w:p w14:paraId="47CCAE87" w14:textId="2F26EC00" w:rsidR="007A6CA8" w:rsidRPr="00777434" w:rsidRDefault="007A6CA8" w:rsidP="005D1356">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810" w:hanging="270"/>
              <w:rPr>
                <w:rFonts w:asciiTheme="minorHAnsi" w:hAnsiTheme="minorHAnsi" w:cstheme="minorHAnsi"/>
                <w:color w:val="000000"/>
              </w:rPr>
            </w:pPr>
            <w:r w:rsidRPr="00777434">
              <w:rPr>
                <w:rFonts w:asciiTheme="minorHAnsi" w:hAnsiTheme="minorHAnsi" w:cstheme="minorHAnsi"/>
                <w:color w:val="000000"/>
              </w:rPr>
              <w:t xml:space="preserve">2. </w:t>
            </w:r>
            <w:r w:rsidRPr="00777434">
              <w:rPr>
                <w:rFonts w:asciiTheme="minorHAnsi" w:hAnsiTheme="minorHAnsi" w:cstheme="minorHAnsi"/>
                <w:color w:val="000000"/>
              </w:rPr>
              <w:tab/>
            </w:r>
            <w:r w:rsidR="006A252E" w:rsidRPr="00777434">
              <w:rPr>
                <w:rFonts w:asciiTheme="minorHAnsi" w:hAnsiTheme="minorHAnsi" w:cstheme="minorHAnsi"/>
                <w:color w:val="000000"/>
              </w:rPr>
              <w:t xml:space="preserve">Serve in the role of chair on one or more </w:t>
            </w:r>
            <w:r w:rsidR="00375BCF" w:rsidRPr="00777434">
              <w:rPr>
                <w:rFonts w:asciiTheme="minorHAnsi" w:hAnsiTheme="minorHAnsi" w:cstheme="minorHAnsi"/>
                <w:color w:val="000000"/>
              </w:rPr>
              <w:t>Department</w:t>
            </w:r>
            <w:r w:rsidR="006A252E" w:rsidRPr="00777434">
              <w:rPr>
                <w:rFonts w:asciiTheme="minorHAnsi" w:hAnsiTheme="minorHAnsi" w:cstheme="minorHAnsi"/>
                <w:color w:val="000000"/>
              </w:rPr>
              <w:t xml:space="preserve"> committee(s)</w:t>
            </w:r>
          </w:p>
        </w:tc>
      </w:tr>
      <w:tr w:rsidR="007A6CA8" w:rsidRPr="00777434" w14:paraId="616CEC27" w14:textId="77777777" w:rsidTr="00480D24">
        <w:tc>
          <w:tcPr>
            <w:tcW w:w="4428" w:type="dxa"/>
            <w:tcBorders>
              <w:bottom w:val="nil"/>
            </w:tcBorders>
          </w:tcPr>
          <w:p w14:paraId="2DE54B4F" w14:textId="77777777" w:rsidR="007A6CA8" w:rsidRPr="00777434" w:rsidRDefault="006A252E" w:rsidP="00CF512C">
            <w:p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790" w:hanging="270"/>
              <w:rPr>
                <w:rFonts w:asciiTheme="minorHAnsi" w:hAnsiTheme="minorHAnsi" w:cstheme="minorHAnsi"/>
                <w:color w:val="000000"/>
              </w:rPr>
            </w:pPr>
            <w:r w:rsidRPr="00777434">
              <w:rPr>
                <w:rFonts w:asciiTheme="minorHAnsi" w:hAnsiTheme="minorHAnsi" w:cstheme="minorHAnsi"/>
                <w:color w:val="000000"/>
              </w:rPr>
              <w:t>3. Maintain the physical resources of an area or discipline</w:t>
            </w:r>
            <w:r w:rsidR="00A234B6" w:rsidRPr="00777434">
              <w:rPr>
                <w:rFonts w:asciiTheme="minorHAnsi" w:hAnsiTheme="minorHAnsi" w:cstheme="minorHAnsi"/>
                <w:color w:val="000000"/>
              </w:rPr>
              <w:t>, if appropriate</w:t>
            </w:r>
          </w:p>
        </w:tc>
        <w:tc>
          <w:tcPr>
            <w:tcW w:w="4999" w:type="dxa"/>
          </w:tcPr>
          <w:p w14:paraId="5086E0DA" w14:textId="77777777" w:rsidR="007A6CA8" w:rsidRPr="00777434" w:rsidRDefault="007A6CA8" w:rsidP="00D32CC3">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810" w:hanging="270"/>
              <w:rPr>
                <w:rFonts w:asciiTheme="minorHAnsi" w:hAnsiTheme="minorHAnsi" w:cstheme="minorHAnsi"/>
                <w:color w:val="000000"/>
              </w:rPr>
            </w:pPr>
            <w:bookmarkStart w:id="59" w:name="OLE_LINK25"/>
            <w:r w:rsidRPr="00777434">
              <w:rPr>
                <w:rFonts w:asciiTheme="minorHAnsi" w:hAnsiTheme="minorHAnsi" w:cstheme="minorHAnsi"/>
                <w:color w:val="000000"/>
              </w:rPr>
              <w:t xml:space="preserve">3. </w:t>
            </w:r>
            <w:r w:rsidRPr="00777434">
              <w:rPr>
                <w:rFonts w:asciiTheme="minorHAnsi" w:hAnsiTheme="minorHAnsi" w:cstheme="minorHAnsi"/>
                <w:color w:val="000000"/>
              </w:rPr>
              <w:tab/>
            </w:r>
            <w:bookmarkStart w:id="60" w:name="_Hlk33516497"/>
            <w:r w:rsidRPr="00777434">
              <w:rPr>
                <w:rFonts w:asciiTheme="minorHAnsi" w:hAnsiTheme="minorHAnsi" w:cstheme="minorHAnsi"/>
                <w:color w:val="000000"/>
              </w:rPr>
              <w:t>Serve on four college or university committees</w:t>
            </w:r>
            <w:bookmarkEnd w:id="59"/>
            <w:bookmarkEnd w:id="60"/>
          </w:p>
        </w:tc>
      </w:tr>
      <w:tr w:rsidR="007A6CA8" w:rsidRPr="00777434" w14:paraId="3BF9800A" w14:textId="77777777" w:rsidTr="00480D24">
        <w:tc>
          <w:tcPr>
            <w:tcW w:w="4428" w:type="dxa"/>
            <w:tcBorders>
              <w:top w:val="nil"/>
            </w:tcBorders>
          </w:tcPr>
          <w:p w14:paraId="2AAC6FA8" w14:textId="77777777" w:rsidR="007A6CA8" w:rsidRPr="00777434" w:rsidRDefault="007A6CA8" w:rsidP="005D1356">
            <w:p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810"/>
              <w:rPr>
                <w:rFonts w:asciiTheme="minorHAnsi" w:hAnsiTheme="minorHAnsi" w:cstheme="minorHAnsi"/>
                <w:color w:val="000000"/>
              </w:rPr>
            </w:pPr>
          </w:p>
        </w:tc>
        <w:tc>
          <w:tcPr>
            <w:tcW w:w="4999" w:type="dxa"/>
          </w:tcPr>
          <w:p w14:paraId="3444518E" w14:textId="77777777" w:rsidR="007A6CA8" w:rsidRPr="00777434" w:rsidRDefault="007A6CA8" w:rsidP="005D1356">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810" w:hanging="270"/>
              <w:rPr>
                <w:rFonts w:asciiTheme="minorHAnsi" w:hAnsiTheme="minorHAnsi" w:cstheme="minorHAnsi"/>
                <w:color w:val="000000"/>
              </w:rPr>
            </w:pPr>
            <w:r w:rsidRPr="00777434">
              <w:rPr>
                <w:rFonts w:asciiTheme="minorHAnsi" w:hAnsiTheme="minorHAnsi" w:cstheme="minorHAnsi"/>
                <w:color w:val="000000"/>
              </w:rPr>
              <w:t xml:space="preserve">4. </w:t>
            </w:r>
            <w:r w:rsidRPr="00777434">
              <w:rPr>
                <w:rFonts w:asciiTheme="minorHAnsi" w:hAnsiTheme="minorHAnsi" w:cstheme="minorHAnsi"/>
                <w:color w:val="000000"/>
              </w:rPr>
              <w:tab/>
              <w:t>Serve on a college or university committee that formulates policy</w:t>
            </w:r>
          </w:p>
        </w:tc>
      </w:tr>
      <w:tr w:rsidR="007A6CA8" w:rsidRPr="00777434" w14:paraId="7F3478EE" w14:textId="77777777" w:rsidTr="00480D24">
        <w:tc>
          <w:tcPr>
            <w:tcW w:w="4428" w:type="dxa"/>
          </w:tcPr>
          <w:p w14:paraId="6DB1D619" w14:textId="77777777" w:rsidR="007A6CA8" w:rsidRPr="00777434" w:rsidRDefault="007A6CA8" w:rsidP="005D1356">
            <w:p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810"/>
              <w:rPr>
                <w:rFonts w:asciiTheme="minorHAnsi" w:hAnsiTheme="minorHAnsi" w:cstheme="minorHAnsi"/>
                <w:color w:val="000000"/>
              </w:rPr>
            </w:pPr>
          </w:p>
        </w:tc>
        <w:tc>
          <w:tcPr>
            <w:tcW w:w="4999" w:type="dxa"/>
          </w:tcPr>
          <w:p w14:paraId="5A6F6E72" w14:textId="29F0AC46" w:rsidR="007A6CA8" w:rsidRPr="00777434" w:rsidRDefault="007A6CA8" w:rsidP="005D1356">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810" w:hanging="270"/>
              <w:rPr>
                <w:rFonts w:asciiTheme="minorHAnsi" w:hAnsiTheme="minorHAnsi" w:cstheme="minorHAnsi"/>
                <w:color w:val="000000"/>
              </w:rPr>
            </w:pPr>
            <w:r w:rsidRPr="00777434">
              <w:rPr>
                <w:rFonts w:asciiTheme="minorHAnsi" w:hAnsiTheme="minorHAnsi" w:cstheme="minorHAnsi"/>
                <w:color w:val="000000"/>
              </w:rPr>
              <w:t>5.</w:t>
            </w:r>
            <w:r w:rsidRPr="00777434">
              <w:rPr>
                <w:rFonts w:asciiTheme="minorHAnsi" w:hAnsiTheme="minorHAnsi" w:cstheme="minorHAnsi"/>
                <w:color w:val="000000"/>
              </w:rPr>
              <w:tab/>
              <w:t xml:space="preserve">Contribute significant service to the </w:t>
            </w:r>
            <w:r w:rsidR="00375BCF" w:rsidRPr="00777434">
              <w:rPr>
                <w:rFonts w:asciiTheme="minorHAnsi" w:hAnsiTheme="minorHAnsi" w:cstheme="minorHAnsi"/>
                <w:color w:val="000000"/>
              </w:rPr>
              <w:t>Department</w:t>
            </w:r>
            <w:r w:rsidRPr="00777434">
              <w:rPr>
                <w:rFonts w:asciiTheme="minorHAnsi" w:hAnsiTheme="minorHAnsi" w:cstheme="minorHAnsi"/>
                <w:color w:val="000000"/>
              </w:rPr>
              <w:t>, college and university such as:</w:t>
            </w:r>
          </w:p>
          <w:p w14:paraId="7FED04DF" w14:textId="77777777" w:rsidR="007A6CA8" w:rsidRPr="00777434" w:rsidRDefault="007A6CA8" w:rsidP="005D1356">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810" w:hanging="270"/>
              <w:rPr>
                <w:rFonts w:asciiTheme="minorHAnsi" w:hAnsiTheme="minorHAnsi" w:cstheme="minorHAnsi"/>
                <w:color w:val="000000"/>
              </w:rPr>
            </w:pPr>
            <w:bookmarkStart w:id="61" w:name="OLE_LINK37"/>
            <w:bookmarkStart w:id="62" w:name="OLE_LINK40"/>
            <w:r w:rsidRPr="00777434">
              <w:rPr>
                <w:rFonts w:asciiTheme="minorHAnsi" w:hAnsiTheme="minorHAnsi" w:cstheme="minorHAnsi"/>
                <w:color w:val="000000"/>
              </w:rPr>
              <w:t>• new program development</w:t>
            </w:r>
          </w:p>
          <w:p w14:paraId="42E0C9B6" w14:textId="77777777" w:rsidR="007A6CA8" w:rsidRPr="00777434" w:rsidRDefault="007A6CA8" w:rsidP="005D1356">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810" w:hanging="270"/>
              <w:rPr>
                <w:rFonts w:asciiTheme="minorHAnsi" w:hAnsiTheme="minorHAnsi" w:cstheme="minorHAnsi"/>
                <w:color w:val="000000"/>
              </w:rPr>
            </w:pPr>
            <w:r w:rsidRPr="00777434">
              <w:rPr>
                <w:rFonts w:asciiTheme="minorHAnsi" w:hAnsiTheme="minorHAnsi" w:cstheme="minorHAnsi"/>
                <w:color w:val="000000"/>
              </w:rPr>
              <w:t>• comprehensive program revision</w:t>
            </w:r>
          </w:p>
          <w:p w14:paraId="44A717C5" w14:textId="77777777" w:rsidR="007A6CA8" w:rsidRPr="00777434" w:rsidRDefault="007A6CA8" w:rsidP="005D1356">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810" w:hanging="270"/>
              <w:rPr>
                <w:rFonts w:asciiTheme="minorHAnsi" w:hAnsiTheme="minorHAnsi" w:cstheme="minorHAnsi"/>
                <w:color w:val="000000"/>
              </w:rPr>
            </w:pPr>
            <w:r w:rsidRPr="00777434">
              <w:rPr>
                <w:rFonts w:asciiTheme="minorHAnsi" w:hAnsiTheme="minorHAnsi" w:cstheme="minorHAnsi"/>
                <w:color w:val="000000"/>
              </w:rPr>
              <w:t>• development of recruitment efforts</w:t>
            </w:r>
          </w:p>
          <w:p w14:paraId="5947B370" w14:textId="77777777" w:rsidR="007A6CA8" w:rsidRPr="00777434" w:rsidRDefault="007A6CA8" w:rsidP="005D1356">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810" w:hanging="270"/>
              <w:rPr>
                <w:rFonts w:asciiTheme="minorHAnsi" w:hAnsiTheme="minorHAnsi" w:cstheme="minorHAnsi"/>
                <w:color w:val="000000"/>
              </w:rPr>
            </w:pPr>
            <w:r w:rsidRPr="00777434">
              <w:rPr>
                <w:rFonts w:asciiTheme="minorHAnsi" w:hAnsiTheme="minorHAnsi" w:cstheme="minorHAnsi"/>
                <w:color w:val="000000"/>
              </w:rPr>
              <w:t>• promotion of art activities within the community</w:t>
            </w:r>
          </w:p>
          <w:p w14:paraId="2EBBA57B" w14:textId="77777777" w:rsidR="007A6CA8" w:rsidRPr="00777434" w:rsidRDefault="007A6CA8" w:rsidP="005D1356">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810" w:hanging="270"/>
              <w:rPr>
                <w:rFonts w:asciiTheme="minorHAnsi" w:hAnsiTheme="minorHAnsi" w:cstheme="minorHAnsi"/>
                <w:color w:val="000000"/>
              </w:rPr>
            </w:pPr>
            <w:r w:rsidRPr="00777434">
              <w:rPr>
                <w:rFonts w:asciiTheme="minorHAnsi" w:hAnsiTheme="minorHAnsi" w:cstheme="minorHAnsi"/>
                <w:color w:val="000000"/>
              </w:rPr>
              <w:t>• lead or participate in an organizational way in workshops, professional meetings or special presentations</w:t>
            </w:r>
          </w:p>
          <w:p w14:paraId="6FC838B2" w14:textId="77777777" w:rsidR="007A6CA8" w:rsidRPr="00777434" w:rsidRDefault="007A6CA8" w:rsidP="005D1356">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810" w:hanging="270"/>
              <w:rPr>
                <w:rFonts w:asciiTheme="minorHAnsi" w:hAnsiTheme="minorHAnsi" w:cstheme="minorHAnsi"/>
                <w:color w:val="000000"/>
              </w:rPr>
            </w:pPr>
            <w:r w:rsidRPr="00777434">
              <w:rPr>
                <w:rFonts w:asciiTheme="minorHAnsi" w:hAnsiTheme="minorHAnsi" w:cstheme="minorHAnsi"/>
                <w:color w:val="000000"/>
              </w:rPr>
              <w:t>• serve on professional or editorial board</w:t>
            </w:r>
          </w:p>
          <w:p w14:paraId="6F33FCC6" w14:textId="77777777" w:rsidR="007A6CA8" w:rsidRPr="00777434" w:rsidRDefault="007A6CA8" w:rsidP="005D1356">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810" w:hanging="270"/>
              <w:rPr>
                <w:rFonts w:asciiTheme="minorHAnsi" w:hAnsiTheme="minorHAnsi" w:cstheme="minorHAnsi"/>
                <w:color w:val="000000"/>
              </w:rPr>
            </w:pPr>
            <w:r w:rsidRPr="00777434">
              <w:rPr>
                <w:rFonts w:asciiTheme="minorHAnsi" w:hAnsiTheme="minorHAnsi" w:cstheme="minorHAnsi"/>
                <w:color w:val="000000"/>
              </w:rPr>
              <w:lastRenderedPageBreak/>
              <w:t>• develop and maintain physical resources of an area or discipline</w:t>
            </w:r>
          </w:p>
          <w:p w14:paraId="3875185D" w14:textId="77777777" w:rsidR="007A6CA8" w:rsidRPr="00777434" w:rsidRDefault="007A6CA8" w:rsidP="005D1356">
            <w:pPr>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spacing w:line="240" w:lineRule="atLeast"/>
              <w:ind w:left="810" w:hanging="270"/>
              <w:rPr>
                <w:rFonts w:asciiTheme="minorHAnsi" w:hAnsiTheme="minorHAnsi" w:cstheme="minorHAnsi"/>
                <w:color w:val="000000"/>
              </w:rPr>
            </w:pPr>
            <w:r w:rsidRPr="00777434">
              <w:rPr>
                <w:rFonts w:asciiTheme="minorHAnsi" w:hAnsiTheme="minorHAnsi" w:cstheme="minorHAnsi"/>
                <w:color w:val="000000"/>
              </w:rPr>
              <w:t>• consultation related to area of expertise</w:t>
            </w:r>
            <w:bookmarkEnd w:id="61"/>
            <w:bookmarkEnd w:id="62"/>
          </w:p>
        </w:tc>
      </w:tr>
    </w:tbl>
    <w:p w14:paraId="1B1037CD" w14:textId="77777777" w:rsidR="007A6CA8" w:rsidRPr="00777434" w:rsidRDefault="007A6CA8" w:rsidP="005D1356">
      <w:pPr>
        <w:tabs>
          <w:tab w:val="left" w:pos="-135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rPr>
          <w:rFonts w:asciiTheme="minorHAnsi" w:hAnsiTheme="minorHAnsi" w:cstheme="minorHAnsi"/>
        </w:rPr>
      </w:pPr>
    </w:p>
    <w:p w14:paraId="78F7B2C1" w14:textId="0E2635E8" w:rsidR="001F6526" w:rsidRDefault="007A6CA8" w:rsidP="001F6526">
      <w:pPr>
        <w:tabs>
          <w:tab w:val="left" w:pos="-135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1080"/>
        <w:rPr>
          <w:rFonts w:asciiTheme="minorHAnsi" w:hAnsiTheme="minorHAnsi" w:cstheme="minorHAnsi"/>
        </w:rPr>
      </w:pPr>
      <w:r w:rsidRPr="00777434">
        <w:rPr>
          <w:rFonts w:asciiTheme="minorHAnsi" w:hAnsiTheme="minorHAnsi" w:cstheme="minorHAnsi"/>
        </w:rPr>
        <w:t xml:space="preserve">Evaluation of service will be based on a hierarchy in which leadership such as officer, chair, or director is weighted more heavily than membership. Pertaining to the university, service that requires regular meetings and/or extensive time commitment will be weighted more heavily than bi-weekly meetings, infrequent meetings, or minimal time commitments. Committees that formulate policy will be weighted more heavily than committees that implement defined tasks. Pertaining to service to the discipline, international, national, and regional service will be weighted more heavily than state or local service. </w:t>
      </w:r>
    </w:p>
    <w:p w14:paraId="4C6FA6A2" w14:textId="75AFF868" w:rsidR="001F6526" w:rsidRPr="001F6526" w:rsidRDefault="007A6CA8" w:rsidP="001F6526">
      <w:pPr>
        <w:pStyle w:val="ListParagraph"/>
        <w:numPr>
          <w:ilvl w:val="0"/>
          <w:numId w:val="28"/>
        </w:numPr>
        <w:tabs>
          <w:tab w:val="left" w:pos="-135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rPr>
      </w:pPr>
      <w:r w:rsidRPr="001F6526">
        <w:rPr>
          <w:rFonts w:asciiTheme="minorHAnsi" w:hAnsiTheme="minorHAnsi" w:cstheme="minorHAnsi"/>
          <w:color w:val="000000"/>
        </w:rPr>
        <w:t xml:space="preserve">Participate as an active member of a local, state, or national arts organization; </w:t>
      </w:r>
    </w:p>
    <w:p w14:paraId="7AF15A43" w14:textId="1FD10885" w:rsidR="007A6CA8" w:rsidRPr="001F6526" w:rsidRDefault="007A6CA8" w:rsidP="001F6526">
      <w:pPr>
        <w:pStyle w:val="ListParagraph"/>
        <w:numPr>
          <w:ilvl w:val="0"/>
          <w:numId w:val="28"/>
        </w:numPr>
        <w:tabs>
          <w:tab w:val="left" w:pos="-135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rPr>
          <w:rFonts w:asciiTheme="minorHAnsi" w:hAnsiTheme="minorHAnsi" w:cstheme="minorHAnsi"/>
        </w:rPr>
      </w:pPr>
      <w:r w:rsidRPr="001F6526">
        <w:rPr>
          <w:rFonts w:asciiTheme="minorHAnsi" w:hAnsiTheme="minorHAnsi" w:cstheme="minorHAnsi"/>
          <w:color w:val="000000"/>
        </w:rPr>
        <w:t>Contribute services to the community that are relevant to the faculty member's role at the university (for example: exhibits, demonstrations, jurying, advisor to student organizations, workshops, lectures, refereeing articles for publication, consultation related to area of expertise, etc.).</w:t>
      </w:r>
    </w:p>
    <w:p w14:paraId="1820A9D0" w14:textId="77777777" w:rsidR="005058D4" w:rsidRPr="00777434" w:rsidRDefault="005058D4" w:rsidP="005D1356">
      <w:p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s>
        <w:ind w:left="810" w:hanging="810"/>
        <w:rPr>
          <w:rFonts w:asciiTheme="minorHAnsi" w:hAnsiTheme="minorHAnsi" w:cstheme="minorHAnsi"/>
          <w:color w:val="000000"/>
        </w:rPr>
      </w:pPr>
    </w:p>
    <w:p w14:paraId="381F5293" w14:textId="11BF9D05" w:rsidR="007A6CA8" w:rsidRPr="00777434" w:rsidRDefault="001A39DE"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r w:rsidRPr="00777434">
        <w:rPr>
          <w:rFonts w:asciiTheme="minorHAnsi" w:hAnsiTheme="minorHAnsi" w:cstheme="minorHAnsi"/>
          <w:color w:val="000000"/>
        </w:rPr>
        <w:t>3</w:t>
      </w:r>
      <w:r w:rsidR="007A6CA8" w:rsidRPr="00777434">
        <w:rPr>
          <w:rFonts w:asciiTheme="minorHAnsi" w:hAnsiTheme="minorHAnsi" w:cstheme="minorHAnsi"/>
          <w:color w:val="000000"/>
        </w:rPr>
        <w:t>.</w:t>
      </w:r>
      <w:r w:rsidR="001822A6" w:rsidRPr="00777434">
        <w:rPr>
          <w:rFonts w:asciiTheme="minorHAnsi" w:hAnsiTheme="minorHAnsi" w:cstheme="minorHAnsi"/>
          <w:color w:val="000000"/>
        </w:rPr>
        <w:t>10</w:t>
      </w:r>
      <w:r w:rsidR="007A6CA8" w:rsidRPr="00777434">
        <w:rPr>
          <w:rFonts w:asciiTheme="minorHAnsi" w:hAnsiTheme="minorHAnsi" w:cstheme="minorHAnsi"/>
          <w:color w:val="000000"/>
        </w:rPr>
        <w:t>.5</w:t>
      </w:r>
      <w:r w:rsidR="007A6CA8" w:rsidRPr="00777434">
        <w:rPr>
          <w:rFonts w:asciiTheme="minorHAnsi" w:hAnsiTheme="minorHAnsi" w:cstheme="minorHAnsi"/>
          <w:color w:val="000000"/>
        </w:rPr>
        <w:tab/>
        <w:t xml:space="preserve">The applicant selects a relative emphasis from either professional services, or professional development, or both, and </w:t>
      </w:r>
      <w:r w:rsidR="009812CB" w:rsidRPr="00777434">
        <w:rPr>
          <w:rFonts w:asciiTheme="minorHAnsi" w:hAnsiTheme="minorHAnsi" w:cstheme="minorHAnsi"/>
          <w:color w:val="000000"/>
        </w:rPr>
        <w:t>th</w:t>
      </w:r>
      <w:r w:rsidR="00334703" w:rsidRPr="00777434">
        <w:rPr>
          <w:rFonts w:asciiTheme="minorHAnsi" w:hAnsiTheme="minorHAnsi" w:cstheme="minorHAnsi"/>
          <w:color w:val="000000"/>
        </w:rPr>
        <w:t xml:space="preserve">ey </w:t>
      </w:r>
      <w:r w:rsidR="007A6CA8" w:rsidRPr="00777434">
        <w:rPr>
          <w:rFonts w:asciiTheme="minorHAnsi" w:hAnsiTheme="minorHAnsi" w:cstheme="minorHAnsi"/>
          <w:color w:val="000000"/>
        </w:rPr>
        <w:t>must define how the established criteria has been met or exceeded.</w:t>
      </w:r>
    </w:p>
    <w:p w14:paraId="24AFAC38" w14:textId="77777777" w:rsidR="007A6CA8" w:rsidRPr="00777434" w:rsidRDefault="007A6CA8"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p>
    <w:p w14:paraId="026E9985" w14:textId="795F2448" w:rsidR="007A6CA8" w:rsidRPr="00777434" w:rsidRDefault="001A39DE" w:rsidP="005D1356">
      <w:pPr>
        <w:pStyle w:val="ByLawsSubHeader"/>
        <w:tabs>
          <w:tab w:val="clear" w:pos="-630"/>
        </w:tabs>
        <w:ind w:left="810"/>
        <w:rPr>
          <w:rFonts w:asciiTheme="minorHAnsi" w:hAnsiTheme="minorHAnsi" w:cstheme="minorHAnsi"/>
          <w:sz w:val="20"/>
          <w:u w:val="none"/>
        </w:rPr>
      </w:pPr>
      <w:r w:rsidRPr="00777434">
        <w:rPr>
          <w:rFonts w:asciiTheme="minorHAnsi" w:hAnsiTheme="minorHAnsi" w:cstheme="minorHAnsi"/>
          <w:sz w:val="20"/>
          <w:u w:val="none"/>
        </w:rPr>
        <w:t>3</w:t>
      </w:r>
      <w:r w:rsidR="007A6CA8" w:rsidRPr="00777434">
        <w:rPr>
          <w:rFonts w:asciiTheme="minorHAnsi" w:hAnsiTheme="minorHAnsi" w:cstheme="minorHAnsi"/>
          <w:sz w:val="20"/>
          <w:u w:val="none"/>
        </w:rPr>
        <w:t>.</w:t>
      </w:r>
      <w:r w:rsidR="00375BCF" w:rsidRPr="00777434">
        <w:rPr>
          <w:rFonts w:asciiTheme="minorHAnsi" w:hAnsiTheme="minorHAnsi" w:cstheme="minorHAnsi"/>
          <w:sz w:val="20"/>
          <w:u w:val="none"/>
        </w:rPr>
        <w:t>1</w:t>
      </w:r>
      <w:r w:rsidR="001822A6" w:rsidRPr="00777434">
        <w:rPr>
          <w:rFonts w:asciiTheme="minorHAnsi" w:hAnsiTheme="minorHAnsi" w:cstheme="minorHAnsi"/>
          <w:sz w:val="20"/>
          <w:u w:val="none"/>
        </w:rPr>
        <w:t>1</w:t>
      </w:r>
      <w:r w:rsidR="007A6CA8" w:rsidRPr="00777434">
        <w:rPr>
          <w:rFonts w:asciiTheme="minorHAnsi" w:hAnsiTheme="minorHAnsi" w:cstheme="minorHAnsi"/>
          <w:sz w:val="20"/>
          <w:u w:val="none"/>
        </w:rPr>
        <w:tab/>
        <w:t xml:space="preserve"> CRITERIA FOR RECOMMENDATION OF SABBATICAL LEAVE APPLICATION</w:t>
      </w:r>
    </w:p>
    <w:p w14:paraId="68042721" w14:textId="77777777" w:rsidR="007A6CA8" w:rsidRPr="00777434" w:rsidRDefault="007A6CA8"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p>
    <w:p w14:paraId="025E1674" w14:textId="611BF47E" w:rsidR="007A6CA8" w:rsidRPr="00777434" w:rsidRDefault="001A39DE"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r w:rsidRPr="00777434">
        <w:rPr>
          <w:rFonts w:asciiTheme="minorHAnsi" w:hAnsiTheme="minorHAnsi" w:cstheme="minorHAnsi"/>
          <w:color w:val="000000"/>
        </w:rPr>
        <w:t>3</w:t>
      </w:r>
      <w:r w:rsidR="007A6CA8" w:rsidRPr="00777434">
        <w:rPr>
          <w:rFonts w:asciiTheme="minorHAnsi" w:hAnsiTheme="minorHAnsi" w:cstheme="minorHAnsi"/>
          <w:color w:val="000000"/>
        </w:rPr>
        <w:t>.</w:t>
      </w:r>
      <w:r w:rsidR="001822A6" w:rsidRPr="00777434">
        <w:rPr>
          <w:rFonts w:asciiTheme="minorHAnsi" w:hAnsiTheme="minorHAnsi" w:cstheme="minorHAnsi"/>
          <w:color w:val="000000"/>
        </w:rPr>
        <w:t>11</w:t>
      </w:r>
      <w:r w:rsidR="007A6CA8" w:rsidRPr="00777434">
        <w:rPr>
          <w:rFonts w:asciiTheme="minorHAnsi" w:hAnsiTheme="minorHAnsi" w:cstheme="minorHAnsi"/>
          <w:color w:val="000000"/>
        </w:rPr>
        <w:t>.1</w:t>
      </w:r>
      <w:r w:rsidR="007A6CA8" w:rsidRPr="00777434">
        <w:rPr>
          <w:rFonts w:asciiTheme="minorHAnsi" w:hAnsiTheme="minorHAnsi" w:cstheme="minorHAnsi"/>
          <w:color w:val="000000"/>
        </w:rPr>
        <w:tab/>
        <w:t>The faculty member's eligibility will be determined in accordance with the current agreement between the AAUP and NMU.</w:t>
      </w:r>
    </w:p>
    <w:p w14:paraId="6E90151D" w14:textId="77777777" w:rsidR="00485642" w:rsidRPr="00777434" w:rsidRDefault="00485642"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p>
    <w:p w14:paraId="2886E37D" w14:textId="1D359129" w:rsidR="00485642" w:rsidRPr="00777434" w:rsidRDefault="001A39DE"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r w:rsidRPr="00777434">
        <w:rPr>
          <w:rFonts w:asciiTheme="minorHAnsi" w:hAnsiTheme="minorHAnsi" w:cstheme="minorHAnsi"/>
          <w:color w:val="000000"/>
        </w:rPr>
        <w:t>3</w:t>
      </w:r>
      <w:r w:rsidR="00485642" w:rsidRPr="00777434">
        <w:rPr>
          <w:rFonts w:asciiTheme="minorHAnsi" w:hAnsiTheme="minorHAnsi" w:cstheme="minorHAnsi"/>
          <w:color w:val="000000"/>
        </w:rPr>
        <w:t>.</w:t>
      </w:r>
      <w:r w:rsidR="001822A6" w:rsidRPr="00777434">
        <w:rPr>
          <w:rFonts w:asciiTheme="minorHAnsi" w:hAnsiTheme="minorHAnsi" w:cstheme="minorHAnsi"/>
          <w:color w:val="000000"/>
        </w:rPr>
        <w:t>11</w:t>
      </w:r>
      <w:r w:rsidR="00485642" w:rsidRPr="00777434">
        <w:rPr>
          <w:rFonts w:asciiTheme="minorHAnsi" w:hAnsiTheme="minorHAnsi" w:cstheme="minorHAnsi"/>
          <w:color w:val="000000"/>
        </w:rPr>
        <w:t>.2</w:t>
      </w:r>
      <w:r w:rsidR="00485642" w:rsidRPr="00777434">
        <w:rPr>
          <w:rFonts w:asciiTheme="minorHAnsi" w:hAnsiTheme="minorHAnsi" w:cstheme="minorHAnsi"/>
          <w:color w:val="000000"/>
        </w:rPr>
        <w:tab/>
        <w:t>Ranking of sabbatical applications will be done by the Executive Committee with the Associate Dean/Director as a voting member.</w:t>
      </w:r>
    </w:p>
    <w:p w14:paraId="59D1F6D2" w14:textId="77777777" w:rsidR="007A6CA8" w:rsidRPr="00777434" w:rsidRDefault="007A6CA8"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r w:rsidRPr="00777434">
        <w:rPr>
          <w:rFonts w:asciiTheme="minorHAnsi" w:hAnsiTheme="minorHAnsi" w:cstheme="minorHAnsi"/>
          <w:color w:val="000000"/>
        </w:rPr>
        <w:tab/>
      </w:r>
    </w:p>
    <w:p w14:paraId="74A30034" w14:textId="0D84C08E" w:rsidR="001F6526" w:rsidRDefault="001A39DE" w:rsidP="001F652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r w:rsidRPr="00777434">
        <w:rPr>
          <w:rFonts w:asciiTheme="minorHAnsi" w:hAnsiTheme="minorHAnsi" w:cstheme="minorHAnsi"/>
          <w:color w:val="000000"/>
        </w:rPr>
        <w:t>3</w:t>
      </w:r>
      <w:r w:rsidR="00485642" w:rsidRPr="00777434">
        <w:rPr>
          <w:rFonts w:asciiTheme="minorHAnsi" w:hAnsiTheme="minorHAnsi" w:cstheme="minorHAnsi"/>
          <w:color w:val="000000"/>
        </w:rPr>
        <w:t>.</w:t>
      </w:r>
      <w:r w:rsidR="001822A6" w:rsidRPr="00777434">
        <w:rPr>
          <w:rFonts w:asciiTheme="minorHAnsi" w:hAnsiTheme="minorHAnsi" w:cstheme="minorHAnsi"/>
          <w:color w:val="000000"/>
        </w:rPr>
        <w:t>11</w:t>
      </w:r>
      <w:r w:rsidR="00485642" w:rsidRPr="00777434">
        <w:rPr>
          <w:rFonts w:asciiTheme="minorHAnsi" w:hAnsiTheme="minorHAnsi" w:cstheme="minorHAnsi"/>
          <w:color w:val="000000"/>
        </w:rPr>
        <w:t>.3</w:t>
      </w:r>
      <w:r w:rsidR="007A6CA8" w:rsidRPr="00777434">
        <w:rPr>
          <w:rFonts w:asciiTheme="minorHAnsi" w:hAnsiTheme="minorHAnsi" w:cstheme="minorHAnsi"/>
          <w:color w:val="000000"/>
        </w:rPr>
        <w:tab/>
        <w:t xml:space="preserve"> </w:t>
      </w:r>
      <w:r w:rsidR="007A6CA8" w:rsidRPr="00A351F4">
        <w:rPr>
          <w:rFonts w:asciiTheme="minorHAnsi" w:hAnsiTheme="minorHAnsi" w:cstheme="minorHAnsi"/>
          <w:color w:val="000000"/>
        </w:rPr>
        <w:t xml:space="preserve">Criteria for ranking sabbatical applications: </w:t>
      </w:r>
      <w:r w:rsidR="00102468" w:rsidRPr="00A351F4">
        <w:rPr>
          <w:rFonts w:asciiTheme="minorHAnsi" w:hAnsiTheme="minorHAnsi" w:cstheme="minorHAnsi"/>
          <w:color w:val="000000"/>
        </w:rPr>
        <w:t xml:space="preserve">Consult AAUP </w:t>
      </w:r>
      <w:r w:rsidR="00A351F4">
        <w:rPr>
          <w:rFonts w:asciiTheme="minorHAnsi" w:hAnsiTheme="minorHAnsi" w:cstheme="minorHAnsi"/>
          <w:color w:val="000000"/>
        </w:rPr>
        <w:t>Website (sabbatical tab) for current information.</w:t>
      </w:r>
    </w:p>
    <w:p w14:paraId="5007612C" w14:textId="77777777" w:rsidR="001F6526" w:rsidRDefault="001F6526" w:rsidP="001F652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p>
    <w:p w14:paraId="180F99FB" w14:textId="77777777" w:rsidR="00102468" w:rsidRPr="00102468" w:rsidRDefault="00102468" w:rsidP="00102468">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rPr>
          <w:rFonts w:asciiTheme="minorHAnsi" w:hAnsiTheme="minorHAnsi" w:cstheme="minorHAnsi"/>
          <w:color w:val="000000"/>
        </w:rPr>
      </w:pPr>
    </w:p>
    <w:p w14:paraId="15637447" w14:textId="77777777" w:rsidR="007A6CA8" w:rsidRPr="00777434" w:rsidRDefault="007A6CA8"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jc w:val="center"/>
        <w:rPr>
          <w:rFonts w:asciiTheme="minorHAnsi" w:hAnsiTheme="minorHAnsi" w:cstheme="minorHAnsi"/>
          <w:color w:val="000000"/>
        </w:rPr>
      </w:pPr>
    </w:p>
    <w:p w14:paraId="237097AB" w14:textId="3E5BB2AC" w:rsidR="007A6CA8" w:rsidRPr="00777434" w:rsidRDefault="0054239A" w:rsidP="0063146B">
      <w:pPr>
        <w:pStyle w:val="ByLawsMainHeader"/>
        <w:tabs>
          <w:tab w:val="clear" w:pos="-720"/>
        </w:tabs>
        <w:ind w:left="810"/>
        <w:outlineLvl w:val="0"/>
        <w:rPr>
          <w:rFonts w:asciiTheme="minorHAnsi" w:hAnsiTheme="minorHAnsi" w:cstheme="minorHAnsi"/>
          <w:sz w:val="20"/>
        </w:rPr>
      </w:pPr>
      <w:r>
        <w:rPr>
          <w:rFonts w:asciiTheme="minorHAnsi" w:hAnsiTheme="minorHAnsi" w:cstheme="minorHAnsi"/>
          <w:sz w:val="20"/>
        </w:rPr>
        <w:t>ARTICLE IV</w:t>
      </w:r>
      <w:r w:rsidR="00B16170" w:rsidRPr="00777434">
        <w:rPr>
          <w:rFonts w:asciiTheme="minorHAnsi" w:hAnsiTheme="minorHAnsi" w:cstheme="minorHAnsi"/>
          <w:sz w:val="20"/>
        </w:rPr>
        <w:t>: ELECTION OF REPRESENTATIVES OF THE DEPARTMENT</w:t>
      </w:r>
    </w:p>
    <w:p w14:paraId="1F8748CC" w14:textId="77777777" w:rsidR="007A6CA8" w:rsidRPr="00777434" w:rsidRDefault="007A6CA8"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p>
    <w:p w14:paraId="24008DE2" w14:textId="25D5F9D0" w:rsidR="007A6CA8" w:rsidRPr="00777434" w:rsidRDefault="001A39DE" w:rsidP="005D1356">
      <w:pPr>
        <w:pStyle w:val="ByLawsSubHeader"/>
        <w:tabs>
          <w:tab w:val="clear" w:pos="-630"/>
        </w:tabs>
        <w:ind w:left="810"/>
        <w:rPr>
          <w:rFonts w:asciiTheme="minorHAnsi" w:hAnsiTheme="minorHAnsi" w:cstheme="minorHAnsi"/>
          <w:sz w:val="20"/>
          <w:u w:val="none"/>
        </w:rPr>
      </w:pPr>
      <w:r w:rsidRPr="00777434">
        <w:rPr>
          <w:rFonts w:asciiTheme="minorHAnsi" w:hAnsiTheme="minorHAnsi" w:cstheme="minorHAnsi"/>
          <w:sz w:val="20"/>
          <w:u w:val="none"/>
        </w:rPr>
        <w:t>4</w:t>
      </w:r>
      <w:r w:rsidR="007A6CA8" w:rsidRPr="00777434">
        <w:rPr>
          <w:rFonts w:asciiTheme="minorHAnsi" w:hAnsiTheme="minorHAnsi" w:cstheme="minorHAnsi"/>
          <w:sz w:val="20"/>
          <w:u w:val="none"/>
        </w:rPr>
        <w:t>.</w:t>
      </w:r>
      <w:r w:rsidR="00B16170" w:rsidRPr="00777434">
        <w:rPr>
          <w:rFonts w:asciiTheme="minorHAnsi" w:hAnsiTheme="minorHAnsi" w:cstheme="minorHAnsi"/>
          <w:sz w:val="20"/>
          <w:u w:val="none"/>
        </w:rPr>
        <w:t>1</w:t>
      </w:r>
      <w:r w:rsidR="007A6CA8" w:rsidRPr="00777434">
        <w:rPr>
          <w:rFonts w:asciiTheme="minorHAnsi" w:hAnsiTheme="minorHAnsi" w:cstheme="minorHAnsi"/>
          <w:sz w:val="20"/>
          <w:u w:val="none"/>
        </w:rPr>
        <w:tab/>
        <w:t xml:space="preserve">ELECTION OF SENATE REPRESENTATIVE </w:t>
      </w:r>
    </w:p>
    <w:p w14:paraId="444FCD6D" w14:textId="77777777" w:rsidR="007A6CA8" w:rsidRPr="00777434" w:rsidRDefault="007A6CA8"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p>
    <w:p w14:paraId="44889C86" w14:textId="698934CA" w:rsidR="007A6CA8" w:rsidRPr="00777434" w:rsidRDefault="00B16170" w:rsidP="0063146B">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outlineLvl w:val="0"/>
        <w:rPr>
          <w:rFonts w:asciiTheme="minorHAnsi" w:hAnsiTheme="minorHAnsi" w:cstheme="minorHAnsi"/>
          <w:color w:val="000000"/>
        </w:rPr>
      </w:pPr>
      <w:r w:rsidRPr="00777434">
        <w:rPr>
          <w:rFonts w:asciiTheme="minorHAnsi" w:hAnsiTheme="minorHAnsi" w:cstheme="minorHAnsi"/>
          <w:color w:val="000000"/>
        </w:rPr>
        <w:t>4</w:t>
      </w:r>
      <w:r w:rsidR="007A6CA8" w:rsidRPr="00777434">
        <w:rPr>
          <w:rFonts w:asciiTheme="minorHAnsi" w:hAnsiTheme="minorHAnsi" w:cstheme="minorHAnsi"/>
          <w:color w:val="000000"/>
        </w:rPr>
        <w:t>.</w:t>
      </w:r>
      <w:r w:rsidRPr="00777434">
        <w:rPr>
          <w:rFonts w:asciiTheme="minorHAnsi" w:hAnsiTheme="minorHAnsi" w:cstheme="minorHAnsi"/>
          <w:color w:val="000000"/>
        </w:rPr>
        <w:t>1</w:t>
      </w:r>
      <w:r w:rsidR="007A6CA8" w:rsidRPr="00777434">
        <w:rPr>
          <w:rFonts w:asciiTheme="minorHAnsi" w:hAnsiTheme="minorHAnsi" w:cstheme="minorHAnsi"/>
          <w:color w:val="000000"/>
        </w:rPr>
        <w:t>.1</w:t>
      </w:r>
      <w:r w:rsidR="007A6CA8" w:rsidRPr="00777434">
        <w:rPr>
          <w:rFonts w:asciiTheme="minorHAnsi" w:hAnsiTheme="minorHAnsi" w:cstheme="minorHAnsi"/>
          <w:color w:val="000000"/>
        </w:rPr>
        <w:tab/>
        <w:t xml:space="preserve">The term of the Senate representative will be for two years and will begin </w:t>
      </w:r>
      <w:r w:rsidRPr="00777434">
        <w:rPr>
          <w:rFonts w:asciiTheme="minorHAnsi" w:hAnsiTheme="minorHAnsi" w:cstheme="minorHAnsi"/>
          <w:color w:val="000000"/>
        </w:rPr>
        <w:t>o</w:t>
      </w:r>
      <w:r w:rsidR="007A6CA8" w:rsidRPr="00777434">
        <w:rPr>
          <w:rFonts w:asciiTheme="minorHAnsi" w:hAnsiTheme="minorHAnsi" w:cstheme="minorHAnsi"/>
          <w:color w:val="000000"/>
        </w:rPr>
        <w:t xml:space="preserve">n the even year. </w:t>
      </w:r>
    </w:p>
    <w:p w14:paraId="47E996EC" w14:textId="77777777" w:rsidR="007A6CA8" w:rsidRPr="00777434" w:rsidRDefault="007A6CA8"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p>
    <w:p w14:paraId="674FB832" w14:textId="2912A98E" w:rsidR="007A6CA8" w:rsidRPr="00777434" w:rsidRDefault="00B16170"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r w:rsidRPr="00777434">
        <w:rPr>
          <w:rFonts w:asciiTheme="minorHAnsi" w:hAnsiTheme="minorHAnsi" w:cstheme="minorHAnsi"/>
          <w:color w:val="000000"/>
        </w:rPr>
        <w:t>4</w:t>
      </w:r>
      <w:r w:rsidR="007A6CA8" w:rsidRPr="00777434">
        <w:rPr>
          <w:rFonts w:asciiTheme="minorHAnsi" w:hAnsiTheme="minorHAnsi" w:cstheme="minorHAnsi"/>
          <w:color w:val="000000"/>
        </w:rPr>
        <w:t>.</w:t>
      </w:r>
      <w:r w:rsidRPr="00777434">
        <w:rPr>
          <w:rFonts w:asciiTheme="minorHAnsi" w:hAnsiTheme="minorHAnsi" w:cstheme="minorHAnsi"/>
          <w:color w:val="000000"/>
        </w:rPr>
        <w:t>1</w:t>
      </w:r>
      <w:r w:rsidR="007A6CA8" w:rsidRPr="00777434">
        <w:rPr>
          <w:rFonts w:asciiTheme="minorHAnsi" w:hAnsiTheme="minorHAnsi" w:cstheme="minorHAnsi"/>
          <w:color w:val="000000"/>
        </w:rPr>
        <w:t>.2</w:t>
      </w:r>
      <w:r w:rsidR="007A6CA8" w:rsidRPr="00777434">
        <w:rPr>
          <w:rFonts w:asciiTheme="minorHAnsi" w:hAnsiTheme="minorHAnsi" w:cstheme="minorHAnsi"/>
          <w:color w:val="000000"/>
        </w:rPr>
        <w:tab/>
        <w:t xml:space="preserve">The election will take place on the first meeting of the </w:t>
      </w:r>
      <w:r w:rsidRPr="00777434">
        <w:rPr>
          <w:rFonts w:asciiTheme="minorHAnsi" w:hAnsiTheme="minorHAnsi" w:cstheme="minorHAnsi"/>
          <w:color w:val="000000"/>
        </w:rPr>
        <w:t>Department</w:t>
      </w:r>
      <w:r w:rsidR="007A6CA8" w:rsidRPr="00777434">
        <w:rPr>
          <w:rFonts w:asciiTheme="minorHAnsi" w:hAnsiTheme="minorHAnsi" w:cstheme="minorHAnsi"/>
        </w:rPr>
        <w:t xml:space="preserve"> </w:t>
      </w:r>
      <w:r w:rsidR="007A6CA8" w:rsidRPr="00777434">
        <w:rPr>
          <w:rFonts w:asciiTheme="minorHAnsi" w:hAnsiTheme="minorHAnsi" w:cstheme="minorHAnsi"/>
          <w:color w:val="000000"/>
        </w:rPr>
        <w:t>in March after the distribution in the previous two weeks of a slate of candidates.</w:t>
      </w:r>
    </w:p>
    <w:p w14:paraId="785A358B" w14:textId="77777777" w:rsidR="007A6CA8" w:rsidRPr="00777434" w:rsidRDefault="007A6CA8"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p>
    <w:p w14:paraId="202E9692" w14:textId="37DA4FEA" w:rsidR="007A6CA8" w:rsidRPr="00777434" w:rsidRDefault="00B16170" w:rsidP="00B16170">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outlineLvl w:val="0"/>
        <w:rPr>
          <w:rFonts w:asciiTheme="minorHAnsi" w:hAnsiTheme="minorHAnsi" w:cstheme="minorHAnsi"/>
          <w:color w:val="000000"/>
        </w:rPr>
      </w:pPr>
      <w:r w:rsidRPr="00777434">
        <w:rPr>
          <w:rFonts w:asciiTheme="minorHAnsi" w:hAnsiTheme="minorHAnsi" w:cstheme="minorHAnsi"/>
          <w:color w:val="000000"/>
        </w:rPr>
        <w:t>4</w:t>
      </w:r>
      <w:r w:rsidR="007A6CA8" w:rsidRPr="00777434">
        <w:rPr>
          <w:rFonts w:asciiTheme="minorHAnsi" w:hAnsiTheme="minorHAnsi" w:cstheme="minorHAnsi"/>
          <w:color w:val="000000"/>
        </w:rPr>
        <w:t>.</w:t>
      </w:r>
      <w:r w:rsidRPr="00777434">
        <w:rPr>
          <w:rFonts w:asciiTheme="minorHAnsi" w:hAnsiTheme="minorHAnsi" w:cstheme="minorHAnsi"/>
          <w:color w:val="000000"/>
        </w:rPr>
        <w:t>1</w:t>
      </w:r>
      <w:r w:rsidR="007A6CA8" w:rsidRPr="00777434">
        <w:rPr>
          <w:rFonts w:asciiTheme="minorHAnsi" w:hAnsiTheme="minorHAnsi" w:cstheme="minorHAnsi"/>
          <w:color w:val="000000"/>
        </w:rPr>
        <w:t>.3</w:t>
      </w:r>
      <w:r w:rsidR="007A6CA8" w:rsidRPr="00777434">
        <w:rPr>
          <w:rFonts w:asciiTheme="minorHAnsi" w:hAnsiTheme="minorHAnsi" w:cstheme="minorHAnsi"/>
          <w:color w:val="000000"/>
        </w:rPr>
        <w:tab/>
        <w:t xml:space="preserve">All candidates for the post of Senate representative must have at least </w:t>
      </w:r>
      <w:r w:rsidRPr="00D95703">
        <w:rPr>
          <w:rFonts w:asciiTheme="minorHAnsi" w:hAnsiTheme="minorHAnsi" w:cstheme="minorHAnsi"/>
          <w:color w:val="000000"/>
        </w:rPr>
        <w:t>one</w:t>
      </w:r>
      <w:r w:rsidR="007A6CA8" w:rsidRPr="00D95703">
        <w:rPr>
          <w:rFonts w:asciiTheme="minorHAnsi" w:hAnsiTheme="minorHAnsi" w:cstheme="minorHAnsi"/>
          <w:color w:val="000000"/>
        </w:rPr>
        <w:t xml:space="preserve"> year</w:t>
      </w:r>
      <w:r w:rsidRPr="00777434">
        <w:rPr>
          <w:rFonts w:asciiTheme="minorHAnsi" w:hAnsiTheme="minorHAnsi" w:cstheme="minorHAnsi"/>
          <w:color w:val="000000"/>
        </w:rPr>
        <w:t xml:space="preserve"> </w:t>
      </w:r>
      <w:r w:rsidR="007A6CA8" w:rsidRPr="00777434">
        <w:rPr>
          <w:rFonts w:asciiTheme="minorHAnsi" w:hAnsiTheme="minorHAnsi" w:cstheme="minorHAnsi"/>
          <w:color w:val="000000"/>
        </w:rPr>
        <w:t xml:space="preserve">of experience within the </w:t>
      </w:r>
      <w:r w:rsidRPr="00777434">
        <w:rPr>
          <w:rFonts w:asciiTheme="minorHAnsi" w:hAnsiTheme="minorHAnsi" w:cstheme="minorHAnsi"/>
          <w:color w:val="000000"/>
        </w:rPr>
        <w:t>Department of Theatre and Dance.</w:t>
      </w:r>
    </w:p>
    <w:p w14:paraId="4D388F16" w14:textId="77777777" w:rsidR="00B16170" w:rsidRPr="00777434" w:rsidRDefault="00B16170" w:rsidP="00B16170">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outlineLvl w:val="0"/>
        <w:rPr>
          <w:rFonts w:asciiTheme="minorHAnsi" w:hAnsiTheme="minorHAnsi" w:cstheme="minorHAnsi"/>
          <w:color w:val="000000"/>
        </w:rPr>
      </w:pPr>
    </w:p>
    <w:p w14:paraId="365322A0" w14:textId="28970D57" w:rsidR="007A6CA8" w:rsidRPr="00777434" w:rsidRDefault="00B16170" w:rsidP="005D1356">
      <w:pPr>
        <w:pStyle w:val="ByLawsSubHeader"/>
        <w:tabs>
          <w:tab w:val="clear" w:pos="-630"/>
        </w:tabs>
        <w:ind w:left="810"/>
        <w:rPr>
          <w:rFonts w:asciiTheme="minorHAnsi" w:hAnsiTheme="minorHAnsi" w:cstheme="minorHAnsi"/>
          <w:sz w:val="20"/>
          <w:u w:val="none"/>
        </w:rPr>
      </w:pPr>
      <w:r w:rsidRPr="00777434">
        <w:rPr>
          <w:rFonts w:asciiTheme="minorHAnsi" w:hAnsiTheme="minorHAnsi" w:cstheme="minorHAnsi"/>
          <w:sz w:val="20"/>
          <w:u w:val="none"/>
        </w:rPr>
        <w:t>4</w:t>
      </w:r>
      <w:r w:rsidR="007A6CA8" w:rsidRPr="00777434">
        <w:rPr>
          <w:rFonts w:asciiTheme="minorHAnsi" w:hAnsiTheme="minorHAnsi" w:cstheme="minorHAnsi"/>
          <w:sz w:val="20"/>
          <w:u w:val="none"/>
        </w:rPr>
        <w:t>.</w:t>
      </w:r>
      <w:r w:rsidRPr="00777434">
        <w:rPr>
          <w:rFonts w:asciiTheme="minorHAnsi" w:hAnsiTheme="minorHAnsi" w:cstheme="minorHAnsi"/>
          <w:sz w:val="20"/>
          <w:u w:val="none"/>
        </w:rPr>
        <w:t>2</w:t>
      </w:r>
      <w:r w:rsidR="007A6CA8" w:rsidRPr="00777434">
        <w:rPr>
          <w:rFonts w:asciiTheme="minorHAnsi" w:hAnsiTheme="minorHAnsi" w:cstheme="minorHAnsi"/>
          <w:sz w:val="20"/>
          <w:u w:val="none"/>
        </w:rPr>
        <w:tab/>
        <w:t xml:space="preserve"> ELECTION OF </w:t>
      </w:r>
      <w:r w:rsidRPr="00777434">
        <w:rPr>
          <w:rFonts w:asciiTheme="minorHAnsi" w:hAnsiTheme="minorHAnsi" w:cstheme="minorHAnsi"/>
          <w:sz w:val="20"/>
          <w:u w:val="none"/>
        </w:rPr>
        <w:t xml:space="preserve">FACULTY </w:t>
      </w:r>
      <w:r w:rsidR="007A6CA8" w:rsidRPr="00777434">
        <w:rPr>
          <w:rFonts w:asciiTheme="minorHAnsi" w:hAnsiTheme="minorHAnsi" w:cstheme="minorHAnsi"/>
          <w:sz w:val="20"/>
          <w:u w:val="none"/>
        </w:rPr>
        <w:t xml:space="preserve">COUNCIL REPRESENTATIVE </w:t>
      </w:r>
    </w:p>
    <w:p w14:paraId="2E6427D2" w14:textId="77777777" w:rsidR="007A6CA8" w:rsidRPr="00777434" w:rsidRDefault="007A6CA8"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p>
    <w:p w14:paraId="53587902" w14:textId="51AC6DC2" w:rsidR="007A6CA8" w:rsidRPr="00777434" w:rsidRDefault="00B16170"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r w:rsidRPr="00777434">
        <w:rPr>
          <w:rFonts w:asciiTheme="minorHAnsi" w:hAnsiTheme="minorHAnsi" w:cstheme="minorHAnsi"/>
          <w:color w:val="000000"/>
        </w:rPr>
        <w:t>4</w:t>
      </w:r>
      <w:r w:rsidR="007A6CA8" w:rsidRPr="00777434">
        <w:rPr>
          <w:rFonts w:asciiTheme="minorHAnsi" w:hAnsiTheme="minorHAnsi" w:cstheme="minorHAnsi"/>
          <w:color w:val="000000"/>
        </w:rPr>
        <w:t>.</w:t>
      </w:r>
      <w:r w:rsidRPr="00777434">
        <w:rPr>
          <w:rFonts w:asciiTheme="minorHAnsi" w:hAnsiTheme="minorHAnsi" w:cstheme="minorHAnsi"/>
          <w:color w:val="000000"/>
        </w:rPr>
        <w:t>2</w:t>
      </w:r>
      <w:r w:rsidR="007A6CA8" w:rsidRPr="00777434">
        <w:rPr>
          <w:rFonts w:asciiTheme="minorHAnsi" w:hAnsiTheme="minorHAnsi" w:cstheme="minorHAnsi"/>
          <w:color w:val="000000"/>
        </w:rPr>
        <w:t>.1</w:t>
      </w:r>
      <w:r w:rsidR="007A6CA8" w:rsidRPr="00777434">
        <w:rPr>
          <w:rFonts w:asciiTheme="minorHAnsi" w:hAnsiTheme="minorHAnsi" w:cstheme="minorHAnsi"/>
          <w:color w:val="000000"/>
        </w:rPr>
        <w:tab/>
        <w:t>The term of the bargaining council representative will be for two years beginning on the even year.</w:t>
      </w:r>
    </w:p>
    <w:p w14:paraId="042713C7" w14:textId="77777777" w:rsidR="007A6CA8" w:rsidRPr="00777434" w:rsidRDefault="007A6CA8"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p>
    <w:p w14:paraId="6A2E68CC" w14:textId="7205684B" w:rsidR="007A6CA8" w:rsidRPr="00777434" w:rsidRDefault="00B16170"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r w:rsidRPr="00777434">
        <w:rPr>
          <w:rFonts w:asciiTheme="minorHAnsi" w:hAnsiTheme="minorHAnsi" w:cstheme="minorHAnsi"/>
          <w:color w:val="000000"/>
        </w:rPr>
        <w:t>4</w:t>
      </w:r>
      <w:r w:rsidR="007A6CA8" w:rsidRPr="00777434">
        <w:rPr>
          <w:rFonts w:asciiTheme="minorHAnsi" w:hAnsiTheme="minorHAnsi" w:cstheme="minorHAnsi"/>
          <w:color w:val="000000"/>
        </w:rPr>
        <w:t>.</w:t>
      </w:r>
      <w:r w:rsidRPr="00777434">
        <w:rPr>
          <w:rFonts w:asciiTheme="minorHAnsi" w:hAnsiTheme="minorHAnsi" w:cstheme="minorHAnsi"/>
          <w:color w:val="000000"/>
        </w:rPr>
        <w:t>2</w:t>
      </w:r>
      <w:r w:rsidR="007A6CA8" w:rsidRPr="00777434">
        <w:rPr>
          <w:rFonts w:asciiTheme="minorHAnsi" w:hAnsiTheme="minorHAnsi" w:cstheme="minorHAnsi"/>
          <w:color w:val="000000"/>
        </w:rPr>
        <w:t>.2</w:t>
      </w:r>
      <w:r w:rsidR="007A6CA8" w:rsidRPr="00777434">
        <w:rPr>
          <w:rFonts w:asciiTheme="minorHAnsi" w:hAnsiTheme="minorHAnsi" w:cstheme="minorHAnsi"/>
          <w:color w:val="000000"/>
        </w:rPr>
        <w:tab/>
        <w:t>The election will take place on the first meeting in March after the distribution in the previous two weeks of a slate of candidates.</w:t>
      </w:r>
    </w:p>
    <w:p w14:paraId="11773A18" w14:textId="77777777" w:rsidR="007A6CA8" w:rsidRPr="00777434" w:rsidRDefault="007A6CA8"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p>
    <w:p w14:paraId="25FC7859" w14:textId="1C85D4B8" w:rsidR="007A6CA8" w:rsidRPr="00777434" w:rsidRDefault="00B16170"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r w:rsidRPr="00777434">
        <w:rPr>
          <w:rFonts w:asciiTheme="minorHAnsi" w:hAnsiTheme="minorHAnsi" w:cstheme="minorHAnsi"/>
          <w:color w:val="000000"/>
        </w:rPr>
        <w:t>4</w:t>
      </w:r>
      <w:r w:rsidR="007A6CA8" w:rsidRPr="00777434">
        <w:rPr>
          <w:rFonts w:asciiTheme="minorHAnsi" w:hAnsiTheme="minorHAnsi" w:cstheme="minorHAnsi"/>
          <w:color w:val="000000"/>
        </w:rPr>
        <w:t>.</w:t>
      </w:r>
      <w:r w:rsidRPr="00777434">
        <w:rPr>
          <w:rFonts w:asciiTheme="minorHAnsi" w:hAnsiTheme="minorHAnsi" w:cstheme="minorHAnsi"/>
          <w:color w:val="000000"/>
        </w:rPr>
        <w:t>2</w:t>
      </w:r>
      <w:r w:rsidR="007A6CA8" w:rsidRPr="00777434">
        <w:rPr>
          <w:rFonts w:asciiTheme="minorHAnsi" w:hAnsiTheme="minorHAnsi" w:cstheme="minorHAnsi"/>
          <w:color w:val="000000"/>
        </w:rPr>
        <w:t>.3</w:t>
      </w:r>
      <w:r w:rsidR="007A6CA8" w:rsidRPr="00777434">
        <w:rPr>
          <w:rFonts w:asciiTheme="minorHAnsi" w:hAnsiTheme="minorHAnsi" w:cstheme="minorHAnsi"/>
          <w:color w:val="000000"/>
        </w:rPr>
        <w:tab/>
        <w:t xml:space="preserve">All candidates for the post of </w:t>
      </w:r>
      <w:r w:rsidRPr="00777434">
        <w:rPr>
          <w:rFonts w:asciiTheme="minorHAnsi" w:hAnsiTheme="minorHAnsi" w:cstheme="minorHAnsi"/>
          <w:color w:val="000000"/>
        </w:rPr>
        <w:t xml:space="preserve">faculty </w:t>
      </w:r>
      <w:r w:rsidR="007A6CA8" w:rsidRPr="00777434">
        <w:rPr>
          <w:rFonts w:asciiTheme="minorHAnsi" w:hAnsiTheme="minorHAnsi" w:cstheme="minorHAnsi"/>
          <w:color w:val="000000"/>
        </w:rPr>
        <w:t xml:space="preserve">council representative must have at </w:t>
      </w:r>
      <w:r w:rsidR="007A6CA8" w:rsidRPr="00D95703">
        <w:rPr>
          <w:rFonts w:asciiTheme="minorHAnsi" w:hAnsiTheme="minorHAnsi" w:cstheme="minorHAnsi"/>
          <w:color w:val="000000"/>
        </w:rPr>
        <w:t xml:space="preserve">least </w:t>
      </w:r>
      <w:r w:rsidRPr="00D95703">
        <w:rPr>
          <w:rFonts w:asciiTheme="minorHAnsi" w:hAnsiTheme="minorHAnsi" w:cstheme="minorHAnsi"/>
          <w:color w:val="000000"/>
        </w:rPr>
        <w:t>one year</w:t>
      </w:r>
      <w:r w:rsidR="007A6CA8" w:rsidRPr="00777434">
        <w:rPr>
          <w:rFonts w:asciiTheme="minorHAnsi" w:hAnsiTheme="minorHAnsi" w:cstheme="minorHAnsi"/>
          <w:color w:val="000000"/>
        </w:rPr>
        <w:t xml:space="preserve"> of experience within the </w:t>
      </w:r>
      <w:r w:rsidRPr="00777434">
        <w:rPr>
          <w:rFonts w:asciiTheme="minorHAnsi" w:hAnsiTheme="minorHAnsi" w:cstheme="minorHAnsi"/>
          <w:color w:val="000000"/>
        </w:rPr>
        <w:t>Department of Theatre and Dance</w:t>
      </w:r>
      <w:r w:rsidR="0065120E" w:rsidRPr="00777434">
        <w:rPr>
          <w:rFonts w:asciiTheme="minorHAnsi" w:hAnsiTheme="minorHAnsi" w:cstheme="minorHAnsi"/>
          <w:color w:val="000000"/>
        </w:rPr>
        <w:t xml:space="preserve"> and be a </w:t>
      </w:r>
      <w:proofErr w:type="gramStart"/>
      <w:r w:rsidR="0065120E" w:rsidRPr="00777434">
        <w:rPr>
          <w:rFonts w:asciiTheme="minorHAnsi" w:hAnsiTheme="minorHAnsi" w:cstheme="minorHAnsi"/>
          <w:color w:val="000000"/>
        </w:rPr>
        <w:t>dues</w:t>
      </w:r>
      <w:proofErr w:type="gramEnd"/>
      <w:r w:rsidR="0065120E" w:rsidRPr="00777434">
        <w:rPr>
          <w:rFonts w:asciiTheme="minorHAnsi" w:hAnsiTheme="minorHAnsi" w:cstheme="minorHAnsi"/>
          <w:color w:val="000000"/>
        </w:rPr>
        <w:t xml:space="preserve"> paying member of the AAUP</w:t>
      </w:r>
      <w:r w:rsidR="007A6CA8" w:rsidRPr="00777434">
        <w:rPr>
          <w:rFonts w:asciiTheme="minorHAnsi" w:hAnsiTheme="minorHAnsi" w:cstheme="minorHAnsi"/>
          <w:color w:val="000000"/>
        </w:rPr>
        <w:t>.</w:t>
      </w:r>
    </w:p>
    <w:p w14:paraId="37F17958" w14:textId="77777777" w:rsidR="007A6CA8" w:rsidRPr="00777434" w:rsidRDefault="007A6CA8"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jc w:val="center"/>
        <w:rPr>
          <w:rFonts w:asciiTheme="minorHAnsi" w:hAnsiTheme="minorHAnsi" w:cstheme="minorHAnsi"/>
          <w:color w:val="000000"/>
        </w:rPr>
      </w:pPr>
    </w:p>
    <w:p w14:paraId="428CBE73" w14:textId="04DF9E82" w:rsidR="00B16170" w:rsidRPr="00777434" w:rsidRDefault="0054239A" w:rsidP="00B16170">
      <w:pPr>
        <w:pStyle w:val="ByLawsMainHeader"/>
        <w:tabs>
          <w:tab w:val="clear" w:pos="-720"/>
        </w:tabs>
        <w:ind w:left="810"/>
        <w:outlineLvl w:val="0"/>
        <w:rPr>
          <w:rFonts w:asciiTheme="minorHAnsi" w:hAnsiTheme="minorHAnsi" w:cstheme="minorHAnsi"/>
          <w:sz w:val="20"/>
        </w:rPr>
      </w:pPr>
      <w:r>
        <w:rPr>
          <w:rFonts w:asciiTheme="minorHAnsi" w:hAnsiTheme="minorHAnsi" w:cstheme="minorHAnsi"/>
          <w:sz w:val="20"/>
        </w:rPr>
        <w:t>ARTICLE V</w:t>
      </w:r>
      <w:r w:rsidR="00B16170" w:rsidRPr="00777434">
        <w:rPr>
          <w:rFonts w:asciiTheme="minorHAnsi" w:hAnsiTheme="minorHAnsi" w:cstheme="minorHAnsi"/>
          <w:sz w:val="20"/>
        </w:rPr>
        <w:t>: DEPARTMENTAL BYLAWS</w:t>
      </w:r>
    </w:p>
    <w:p w14:paraId="5C244072" w14:textId="77777777" w:rsidR="00B16170" w:rsidRPr="00777434" w:rsidRDefault="00B16170" w:rsidP="00B16170">
      <w:pPr>
        <w:pStyle w:val="ByLawsSubHeader"/>
        <w:tabs>
          <w:tab w:val="clear" w:pos="-630"/>
        </w:tabs>
        <w:ind w:left="810"/>
        <w:rPr>
          <w:rFonts w:asciiTheme="minorHAnsi" w:hAnsiTheme="minorHAnsi" w:cstheme="minorHAnsi"/>
          <w:sz w:val="20"/>
          <w:u w:val="none"/>
        </w:rPr>
      </w:pPr>
    </w:p>
    <w:p w14:paraId="5609EF24" w14:textId="101F5625" w:rsidR="00B16170" w:rsidRPr="00777434" w:rsidRDefault="00B16170" w:rsidP="00B16170">
      <w:pPr>
        <w:pStyle w:val="ByLawsSubHeader"/>
        <w:tabs>
          <w:tab w:val="clear" w:pos="-630"/>
        </w:tabs>
        <w:ind w:left="810"/>
        <w:rPr>
          <w:rFonts w:asciiTheme="minorHAnsi" w:hAnsiTheme="minorHAnsi" w:cstheme="minorHAnsi"/>
          <w:sz w:val="20"/>
          <w:u w:val="none"/>
        </w:rPr>
      </w:pPr>
      <w:r w:rsidRPr="00777434">
        <w:rPr>
          <w:rFonts w:asciiTheme="minorHAnsi" w:hAnsiTheme="minorHAnsi" w:cstheme="minorHAnsi"/>
          <w:sz w:val="20"/>
          <w:u w:val="none"/>
        </w:rPr>
        <w:lastRenderedPageBreak/>
        <w:t>5.1</w:t>
      </w:r>
      <w:r w:rsidRPr="00777434">
        <w:rPr>
          <w:rFonts w:asciiTheme="minorHAnsi" w:hAnsiTheme="minorHAnsi" w:cstheme="minorHAnsi"/>
          <w:sz w:val="20"/>
          <w:u w:val="none"/>
        </w:rPr>
        <w:tab/>
        <w:t xml:space="preserve">PROCEDURES FOR CHANGING THE DEPARTMENT’S BYLAWS </w:t>
      </w:r>
    </w:p>
    <w:p w14:paraId="481413AC" w14:textId="77777777" w:rsidR="007A6CA8" w:rsidRPr="00777434" w:rsidRDefault="007A6CA8"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p>
    <w:p w14:paraId="45437950" w14:textId="2CEA04E2" w:rsidR="007A6CA8" w:rsidRPr="00777434" w:rsidRDefault="00B16170"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r w:rsidRPr="00777434">
        <w:rPr>
          <w:rFonts w:asciiTheme="minorHAnsi" w:hAnsiTheme="minorHAnsi" w:cstheme="minorHAnsi"/>
          <w:color w:val="000000"/>
        </w:rPr>
        <w:t>5</w:t>
      </w:r>
      <w:r w:rsidR="007A6CA8" w:rsidRPr="00777434">
        <w:rPr>
          <w:rFonts w:asciiTheme="minorHAnsi" w:hAnsiTheme="minorHAnsi" w:cstheme="minorHAnsi"/>
          <w:color w:val="000000"/>
        </w:rPr>
        <w:t>.1.1</w:t>
      </w:r>
      <w:r w:rsidR="007A6CA8" w:rsidRPr="00777434">
        <w:rPr>
          <w:rFonts w:asciiTheme="minorHAnsi" w:hAnsiTheme="minorHAnsi" w:cstheme="minorHAnsi"/>
          <w:color w:val="000000"/>
        </w:rPr>
        <w:tab/>
        <w:t xml:space="preserve">All </w:t>
      </w:r>
      <w:r w:rsidR="00375BCF" w:rsidRPr="00777434">
        <w:rPr>
          <w:rFonts w:asciiTheme="minorHAnsi" w:hAnsiTheme="minorHAnsi" w:cstheme="minorHAnsi"/>
          <w:color w:val="000000"/>
        </w:rPr>
        <w:t>Department</w:t>
      </w:r>
      <w:r w:rsidR="007A6CA8" w:rsidRPr="00777434">
        <w:rPr>
          <w:rFonts w:asciiTheme="minorHAnsi" w:hAnsiTheme="minorHAnsi" w:cstheme="minorHAnsi"/>
          <w:color w:val="000000"/>
        </w:rPr>
        <w:t xml:space="preserve"> members interested in taking action to change the bylaws of the </w:t>
      </w:r>
      <w:r w:rsidRPr="00777434">
        <w:rPr>
          <w:rFonts w:asciiTheme="minorHAnsi" w:hAnsiTheme="minorHAnsi" w:cstheme="minorHAnsi"/>
          <w:color w:val="000000"/>
        </w:rPr>
        <w:t xml:space="preserve">Department </w:t>
      </w:r>
      <w:r w:rsidR="007A6CA8" w:rsidRPr="00777434">
        <w:rPr>
          <w:rFonts w:asciiTheme="minorHAnsi" w:hAnsiTheme="minorHAnsi" w:cstheme="minorHAnsi"/>
          <w:color w:val="000000"/>
        </w:rPr>
        <w:t xml:space="preserve">may do this by presenting a petition, in writing, to the </w:t>
      </w:r>
      <w:r w:rsidRPr="00777434">
        <w:rPr>
          <w:rFonts w:asciiTheme="minorHAnsi" w:hAnsiTheme="minorHAnsi" w:cstheme="minorHAnsi"/>
          <w:color w:val="000000"/>
        </w:rPr>
        <w:t>Department Head</w:t>
      </w:r>
      <w:r w:rsidR="007A6CA8" w:rsidRPr="00777434">
        <w:rPr>
          <w:rFonts w:asciiTheme="minorHAnsi" w:hAnsiTheme="minorHAnsi" w:cstheme="minorHAnsi"/>
          <w:color w:val="000000"/>
        </w:rPr>
        <w:t xml:space="preserve"> seven days before a regularly scheduled </w:t>
      </w:r>
      <w:r w:rsidRPr="00777434">
        <w:rPr>
          <w:rFonts w:asciiTheme="minorHAnsi" w:hAnsiTheme="minorHAnsi" w:cstheme="minorHAnsi"/>
          <w:color w:val="000000"/>
        </w:rPr>
        <w:t xml:space="preserve">Department </w:t>
      </w:r>
      <w:r w:rsidR="007A6CA8" w:rsidRPr="00777434">
        <w:rPr>
          <w:rFonts w:asciiTheme="minorHAnsi" w:hAnsiTheme="minorHAnsi" w:cstheme="minorHAnsi"/>
          <w:color w:val="000000"/>
        </w:rPr>
        <w:t>meeting indicating the bylaw that is to be changed or replaced and the proposed change, replacement</w:t>
      </w:r>
      <w:r w:rsidR="002C576B" w:rsidRPr="00777434">
        <w:rPr>
          <w:rFonts w:asciiTheme="minorHAnsi" w:hAnsiTheme="minorHAnsi" w:cstheme="minorHAnsi"/>
          <w:color w:val="000000"/>
        </w:rPr>
        <w:t>,</w:t>
      </w:r>
      <w:r w:rsidR="007A6CA8" w:rsidRPr="00777434">
        <w:rPr>
          <w:rFonts w:asciiTheme="minorHAnsi" w:hAnsiTheme="minorHAnsi" w:cstheme="minorHAnsi"/>
          <w:color w:val="000000"/>
        </w:rPr>
        <w:t xml:space="preserve"> or addition. </w:t>
      </w:r>
    </w:p>
    <w:p w14:paraId="4891D079" w14:textId="77777777" w:rsidR="007A6CA8" w:rsidRPr="00777434" w:rsidRDefault="007A6CA8"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p>
    <w:p w14:paraId="1CF786B4" w14:textId="5C48B5E9" w:rsidR="007A6CA8" w:rsidRPr="00777434" w:rsidRDefault="00B16170"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r w:rsidRPr="00777434">
        <w:rPr>
          <w:rFonts w:asciiTheme="minorHAnsi" w:hAnsiTheme="minorHAnsi" w:cstheme="minorHAnsi"/>
          <w:color w:val="000000"/>
        </w:rPr>
        <w:t>5</w:t>
      </w:r>
      <w:r w:rsidR="007A6CA8" w:rsidRPr="00777434">
        <w:rPr>
          <w:rFonts w:asciiTheme="minorHAnsi" w:hAnsiTheme="minorHAnsi" w:cstheme="minorHAnsi"/>
          <w:color w:val="000000"/>
        </w:rPr>
        <w:t>.1.2</w:t>
      </w:r>
      <w:r w:rsidR="007A6CA8" w:rsidRPr="00777434">
        <w:rPr>
          <w:rFonts w:asciiTheme="minorHAnsi" w:hAnsiTheme="minorHAnsi" w:cstheme="minorHAnsi"/>
          <w:color w:val="000000"/>
        </w:rPr>
        <w:tab/>
        <w:t xml:space="preserve">The </w:t>
      </w:r>
      <w:r w:rsidRPr="00777434">
        <w:rPr>
          <w:rFonts w:asciiTheme="minorHAnsi" w:hAnsiTheme="minorHAnsi" w:cstheme="minorHAnsi"/>
          <w:color w:val="000000"/>
        </w:rPr>
        <w:t xml:space="preserve">Department Head </w:t>
      </w:r>
      <w:r w:rsidR="007A6CA8" w:rsidRPr="00777434">
        <w:rPr>
          <w:rFonts w:asciiTheme="minorHAnsi" w:hAnsiTheme="minorHAnsi" w:cstheme="minorHAnsi"/>
          <w:color w:val="000000"/>
        </w:rPr>
        <w:t xml:space="preserve">will distribute the petition as an issue of new business at the regular </w:t>
      </w:r>
      <w:r w:rsidRPr="00777434">
        <w:rPr>
          <w:rFonts w:asciiTheme="minorHAnsi" w:hAnsiTheme="minorHAnsi" w:cstheme="minorHAnsi"/>
          <w:color w:val="000000"/>
        </w:rPr>
        <w:t>Department</w:t>
      </w:r>
      <w:r w:rsidR="007A6CA8" w:rsidRPr="00777434">
        <w:rPr>
          <w:rFonts w:asciiTheme="minorHAnsi" w:hAnsiTheme="minorHAnsi" w:cstheme="minorHAnsi"/>
          <w:color w:val="000000"/>
        </w:rPr>
        <w:t xml:space="preserve"> meeting.</w:t>
      </w:r>
    </w:p>
    <w:p w14:paraId="5EF76B93" w14:textId="77777777" w:rsidR="007A6CA8" w:rsidRPr="00777434" w:rsidRDefault="007A6CA8"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p>
    <w:p w14:paraId="54E6CB7B" w14:textId="6BD15314" w:rsidR="00EB672C" w:rsidRPr="00777434" w:rsidRDefault="00B16170"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r w:rsidRPr="00777434">
        <w:rPr>
          <w:rFonts w:asciiTheme="minorHAnsi" w:hAnsiTheme="minorHAnsi" w:cstheme="minorHAnsi"/>
          <w:color w:val="000000"/>
        </w:rPr>
        <w:t>5</w:t>
      </w:r>
      <w:r w:rsidR="007A6CA8" w:rsidRPr="00777434">
        <w:rPr>
          <w:rFonts w:asciiTheme="minorHAnsi" w:hAnsiTheme="minorHAnsi" w:cstheme="minorHAnsi"/>
          <w:color w:val="000000"/>
        </w:rPr>
        <w:t>.1.3</w:t>
      </w:r>
      <w:r w:rsidR="007A6CA8" w:rsidRPr="00777434">
        <w:rPr>
          <w:rFonts w:asciiTheme="minorHAnsi" w:hAnsiTheme="minorHAnsi" w:cstheme="minorHAnsi"/>
          <w:color w:val="000000"/>
        </w:rPr>
        <w:tab/>
      </w:r>
      <w:bookmarkStart w:id="63" w:name="OLE_LINK56"/>
      <w:bookmarkStart w:id="64" w:name="OLE_LINK57"/>
      <w:r w:rsidR="007A6CA8" w:rsidRPr="00777434">
        <w:rPr>
          <w:rFonts w:asciiTheme="minorHAnsi" w:hAnsiTheme="minorHAnsi" w:cstheme="minorHAnsi"/>
          <w:color w:val="000000"/>
        </w:rPr>
        <w:t xml:space="preserve">The petition then will be an issue of business at the next regular meeting. The </w:t>
      </w:r>
      <w:r w:rsidRPr="00777434">
        <w:rPr>
          <w:rFonts w:asciiTheme="minorHAnsi" w:hAnsiTheme="minorHAnsi" w:cstheme="minorHAnsi"/>
          <w:color w:val="000000"/>
        </w:rPr>
        <w:t>Department</w:t>
      </w:r>
      <w:r w:rsidR="007A6CA8" w:rsidRPr="00777434">
        <w:rPr>
          <w:rFonts w:asciiTheme="minorHAnsi" w:hAnsiTheme="minorHAnsi" w:cstheme="minorHAnsi"/>
          <w:color w:val="000000"/>
        </w:rPr>
        <w:t xml:space="preserve"> will then, by vote, assign the petition for study by </w:t>
      </w:r>
      <w:bookmarkEnd w:id="63"/>
      <w:bookmarkEnd w:id="64"/>
      <w:r w:rsidR="002C576B" w:rsidRPr="00777434">
        <w:rPr>
          <w:rFonts w:asciiTheme="minorHAnsi" w:hAnsiTheme="minorHAnsi" w:cstheme="minorHAnsi"/>
          <w:color w:val="000000"/>
        </w:rPr>
        <w:t xml:space="preserve">an ad hoc committee. </w:t>
      </w:r>
      <w:r w:rsidR="00CC2339" w:rsidRPr="00777434">
        <w:rPr>
          <w:rFonts w:asciiTheme="minorHAnsi" w:hAnsiTheme="minorHAnsi" w:cstheme="minorHAnsi"/>
          <w:color w:val="000000"/>
        </w:rPr>
        <w:t xml:space="preserve">The committee will bring a recommendation for action to the next regular meeting or a greater length of time, </w:t>
      </w:r>
      <w:r w:rsidR="00BC5BE7" w:rsidRPr="00777434">
        <w:rPr>
          <w:rFonts w:asciiTheme="minorHAnsi" w:hAnsiTheme="minorHAnsi" w:cstheme="minorHAnsi"/>
          <w:color w:val="000000"/>
        </w:rPr>
        <w:t xml:space="preserve">if </w:t>
      </w:r>
      <w:r w:rsidR="00CC2339" w:rsidRPr="00777434">
        <w:rPr>
          <w:rFonts w:asciiTheme="minorHAnsi" w:hAnsiTheme="minorHAnsi" w:cstheme="minorHAnsi"/>
          <w:color w:val="000000"/>
        </w:rPr>
        <w:t xml:space="preserve">established by vote during this </w:t>
      </w:r>
      <w:r w:rsidR="00375BCF" w:rsidRPr="00777434">
        <w:rPr>
          <w:rFonts w:asciiTheme="minorHAnsi" w:hAnsiTheme="minorHAnsi" w:cstheme="minorHAnsi"/>
          <w:color w:val="000000"/>
        </w:rPr>
        <w:t>Department</w:t>
      </w:r>
      <w:r w:rsidR="00CC2339" w:rsidRPr="00777434">
        <w:rPr>
          <w:rFonts w:asciiTheme="minorHAnsi" w:hAnsiTheme="minorHAnsi" w:cstheme="minorHAnsi"/>
          <w:color w:val="000000"/>
        </w:rPr>
        <w:t xml:space="preserve"> meeting.</w:t>
      </w:r>
    </w:p>
    <w:p w14:paraId="351908CC" w14:textId="77777777" w:rsidR="007A6CA8" w:rsidRPr="00777434" w:rsidRDefault="007A6CA8"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000000"/>
        </w:rPr>
      </w:pPr>
    </w:p>
    <w:p w14:paraId="1C734F28" w14:textId="0B7E3E45" w:rsidR="007A6CA8" w:rsidRPr="00777434" w:rsidRDefault="00B16170" w:rsidP="005D1356">
      <w:pPr>
        <w:tabs>
          <w:tab w:val="left" w:pos="-135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810" w:hanging="810"/>
        <w:rPr>
          <w:rFonts w:asciiTheme="minorHAnsi" w:hAnsiTheme="minorHAnsi" w:cstheme="minorHAnsi"/>
          <w:color w:val="3366FF"/>
        </w:rPr>
      </w:pPr>
      <w:r w:rsidRPr="00777434">
        <w:rPr>
          <w:rFonts w:asciiTheme="minorHAnsi" w:hAnsiTheme="minorHAnsi" w:cstheme="minorHAnsi"/>
          <w:color w:val="000000"/>
        </w:rPr>
        <w:t>5</w:t>
      </w:r>
      <w:r w:rsidR="007A6CA8" w:rsidRPr="00777434">
        <w:rPr>
          <w:rFonts w:asciiTheme="minorHAnsi" w:hAnsiTheme="minorHAnsi" w:cstheme="minorHAnsi"/>
          <w:color w:val="000000"/>
        </w:rPr>
        <w:t>.1.4</w:t>
      </w:r>
      <w:r w:rsidR="007A6CA8" w:rsidRPr="00777434">
        <w:rPr>
          <w:rFonts w:asciiTheme="minorHAnsi" w:hAnsiTheme="minorHAnsi" w:cstheme="minorHAnsi"/>
          <w:color w:val="000000"/>
        </w:rPr>
        <w:tab/>
        <w:t xml:space="preserve">All bylaw revisions will be submitted for approval in </w:t>
      </w:r>
      <w:r w:rsidR="007A6CA8" w:rsidRPr="00D6318E">
        <w:rPr>
          <w:rFonts w:asciiTheme="minorHAnsi" w:hAnsiTheme="minorHAnsi" w:cstheme="minorHAnsi"/>
          <w:color w:val="000000"/>
        </w:rPr>
        <w:t xml:space="preserve">accordance with of the </w:t>
      </w:r>
      <w:r w:rsidR="00375BCF" w:rsidRPr="00D6318E">
        <w:rPr>
          <w:rFonts w:asciiTheme="minorHAnsi" w:hAnsiTheme="minorHAnsi" w:cstheme="minorHAnsi"/>
          <w:color w:val="000000"/>
        </w:rPr>
        <w:t xml:space="preserve">Master </w:t>
      </w:r>
      <w:r w:rsidR="007A6CA8" w:rsidRPr="00D6318E">
        <w:rPr>
          <w:rFonts w:asciiTheme="minorHAnsi" w:hAnsiTheme="minorHAnsi" w:cstheme="minorHAnsi"/>
          <w:color w:val="000000"/>
        </w:rPr>
        <w:t>Agreement</w:t>
      </w:r>
      <w:r w:rsidR="00A011C5" w:rsidRPr="00D6318E">
        <w:rPr>
          <w:rFonts w:asciiTheme="minorHAnsi" w:hAnsiTheme="minorHAnsi" w:cstheme="minorHAnsi"/>
          <w:color w:val="000000"/>
        </w:rPr>
        <w:t>.</w:t>
      </w:r>
      <w:r w:rsidR="00A011C5">
        <w:rPr>
          <w:rFonts w:asciiTheme="minorHAnsi" w:hAnsiTheme="minorHAnsi" w:cstheme="minorHAnsi"/>
          <w:color w:val="000000"/>
        </w:rPr>
        <w:t xml:space="preserve"> </w:t>
      </w:r>
      <w:r w:rsidR="007A6CA8" w:rsidRPr="00777434">
        <w:rPr>
          <w:rFonts w:asciiTheme="minorHAnsi" w:hAnsiTheme="minorHAnsi" w:cstheme="minorHAnsi"/>
          <w:color w:val="3366FF"/>
        </w:rPr>
        <w:t xml:space="preserve"> </w:t>
      </w:r>
    </w:p>
    <w:p w14:paraId="2B8000DF" w14:textId="7F267E17" w:rsidR="004A7E64" w:rsidRPr="00C51FCA" w:rsidRDefault="004A7E64" w:rsidP="00C51FCA">
      <w:pPr>
        <w:rPr>
          <w:rFonts w:asciiTheme="minorHAnsi" w:hAnsiTheme="minorHAnsi" w:cstheme="minorHAnsi"/>
          <w:color w:val="000000"/>
        </w:rPr>
      </w:pPr>
    </w:p>
    <w:sectPr w:rsidR="004A7E64" w:rsidRPr="00C51FCA" w:rsidSect="007C075C">
      <w:headerReference w:type="even" r:id="rId8"/>
      <w:headerReference w:type="default" r:id="rId9"/>
      <w:footerReference w:type="even" r:id="rId10"/>
      <w:footerReference w:type="default" r:id="rId11"/>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8A181" w14:textId="77777777" w:rsidR="00362698" w:rsidRDefault="00362698">
      <w:r>
        <w:separator/>
      </w:r>
    </w:p>
  </w:endnote>
  <w:endnote w:type="continuationSeparator" w:id="0">
    <w:p w14:paraId="351889AD" w14:textId="77777777" w:rsidR="00362698" w:rsidRDefault="0036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Geneva">
    <w:altName w:val="Segoe UI Symbol"/>
    <w:charset w:val="00"/>
    <w:family w:val="swiss"/>
    <w:pitch w:val="variable"/>
    <w:sig w:usb0="E00002FF" w:usb1="5200205F" w:usb2="00A0C000" w:usb3="00000000" w:csb0="000001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B4FA3" w14:textId="77777777" w:rsidR="000B428D" w:rsidRDefault="000B42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5B043E" w14:textId="77777777" w:rsidR="000B428D" w:rsidRDefault="000B4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97925" w14:textId="1313B73D" w:rsidR="000B428D" w:rsidRPr="002F3A36" w:rsidRDefault="000B428D">
    <w:pPr>
      <w:pStyle w:val="Footer"/>
      <w:jc w:val="center"/>
      <w:rPr>
        <w:rFonts w:ascii="Calibri" w:hAnsi="Calibri"/>
      </w:rPr>
    </w:pPr>
    <w:r w:rsidRPr="002F3A36">
      <w:rPr>
        <w:rFonts w:ascii="Calibri" w:hAnsi="Calibri"/>
      </w:rPr>
      <w:fldChar w:fldCharType="begin"/>
    </w:r>
    <w:r w:rsidRPr="002F3A36">
      <w:rPr>
        <w:rFonts w:ascii="Calibri" w:hAnsi="Calibri"/>
      </w:rPr>
      <w:instrText xml:space="preserve"> PAGE   \* MERGEFORMAT </w:instrText>
    </w:r>
    <w:r w:rsidRPr="002F3A36">
      <w:rPr>
        <w:rFonts w:ascii="Calibri" w:hAnsi="Calibri"/>
      </w:rPr>
      <w:fldChar w:fldCharType="separate"/>
    </w:r>
    <w:r>
      <w:rPr>
        <w:rFonts w:ascii="Calibri" w:hAnsi="Calibri"/>
        <w:noProof/>
      </w:rPr>
      <w:t>1</w:t>
    </w:r>
    <w:r w:rsidRPr="002F3A36">
      <w:rPr>
        <w:rFonts w:ascii="Calibri" w:hAnsi="Calibri"/>
        <w:noProof/>
      </w:rPr>
      <w:fldChar w:fldCharType="end"/>
    </w:r>
  </w:p>
  <w:p w14:paraId="54696944" w14:textId="77777777" w:rsidR="000B428D" w:rsidRDefault="000B4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03F3D" w14:textId="77777777" w:rsidR="00362698" w:rsidRDefault="00362698">
      <w:r>
        <w:separator/>
      </w:r>
    </w:p>
  </w:footnote>
  <w:footnote w:type="continuationSeparator" w:id="0">
    <w:p w14:paraId="2A2D7B13" w14:textId="77777777" w:rsidR="00362698" w:rsidRDefault="00362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65FD4" w14:textId="77777777" w:rsidR="000B428D" w:rsidRDefault="000B428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Helvetica" w:hAnsi="Helvetica"/>
        <w:color w:val="000000"/>
      </w:rPr>
    </w:pPr>
  </w:p>
  <w:p w14:paraId="4AB70FCC" w14:textId="77777777" w:rsidR="000B428D" w:rsidRDefault="000B428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90EB6" w14:textId="2CE2262F" w:rsidR="000B428D" w:rsidRPr="00C31654" w:rsidRDefault="000B428D" w:rsidP="00733A9E">
    <w:pPr>
      <w:pStyle w:val="Header"/>
      <w:jc w:val="right"/>
      <w:rPr>
        <w:rFonts w:ascii="Times New Roman" w:hAnsi="Times New Roman"/>
        <w:b/>
        <w:sz w:val="18"/>
        <w:szCs w:val="18"/>
      </w:rPr>
    </w:pPr>
    <w:r>
      <w:rPr>
        <w:rFonts w:ascii="Times New Roman" w:hAnsi="Times New Roman"/>
        <w:b/>
        <w:sz w:val="18"/>
        <w:szCs w:val="18"/>
      </w:rPr>
      <w:t xml:space="preserve">Approved by </w:t>
    </w:r>
    <w:r w:rsidR="00362887">
      <w:rPr>
        <w:rFonts w:ascii="Times New Roman" w:hAnsi="Times New Roman"/>
        <w:b/>
        <w:sz w:val="18"/>
        <w:szCs w:val="18"/>
      </w:rPr>
      <w:t xml:space="preserve">Interim </w:t>
    </w:r>
    <w:r>
      <w:rPr>
        <w:rFonts w:ascii="Times New Roman" w:hAnsi="Times New Roman"/>
        <w:b/>
        <w:sz w:val="18"/>
        <w:szCs w:val="18"/>
      </w:rPr>
      <w:t xml:space="preserve">Provost &amp; Vice President, Dr. </w:t>
    </w:r>
    <w:r w:rsidR="00733A9E">
      <w:rPr>
        <w:rFonts w:ascii="Times New Roman" w:hAnsi="Times New Roman"/>
        <w:b/>
        <w:sz w:val="18"/>
        <w:szCs w:val="18"/>
      </w:rPr>
      <w:t xml:space="preserve">Dale </w:t>
    </w:r>
    <w:proofErr w:type="spellStart"/>
    <w:r w:rsidR="00733A9E">
      <w:rPr>
        <w:rFonts w:ascii="Times New Roman" w:hAnsi="Times New Roman"/>
        <w:b/>
        <w:sz w:val="18"/>
        <w:szCs w:val="18"/>
      </w:rPr>
      <w:t>Kapla</w:t>
    </w:r>
    <w:proofErr w:type="spellEnd"/>
    <w:r>
      <w:rPr>
        <w:rFonts w:ascii="Times New Roman" w:hAnsi="Times New Roman"/>
        <w:b/>
        <w:sz w:val="18"/>
        <w:szCs w:val="18"/>
      </w:rPr>
      <w:t xml:space="preserve">, </w:t>
    </w:r>
    <w:r w:rsidR="00733A9E">
      <w:rPr>
        <w:rFonts w:ascii="Times New Roman" w:hAnsi="Times New Roman"/>
        <w:b/>
        <w:sz w:val="18"/>
        <w:szCs w:val="18"/>
      </w:rPr>
      <w:t>December 1, 2021</w:t>
    </w:r>
  </w:p>
  <w:p w14:paraId="6A3DD2C5" w14:textId="77777777" w:rsidR="000B428D" w:rsidRDefault="000B428D" w:rsidP="000B428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0746A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0AA6E8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9D2C51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E9A3BC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B34880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7A8895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C5A267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02E227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9E07D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29C66E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BD821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56070A"/>
    <w:multiLevelType w:val="hybridMultilevel"/>
    <w:tmpl w:val="58C60DD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DA4CE5"/>
    <w:multiLevelType w:val="multilevel"/>
    <w:tmpl w:val="6A6C4B7A"/>
    <w:lvl w:ilvl="0">
      <w:start w:val="1"/>
      <w:numFmt w:val="decimal"/>
      <w:lvlText w:val="%1"/>
      <w:lvlJc w:val="left"/>
      <w:pPr>
        <w:tabs>
          <w:tab w:val="num" w:pos="720"/>
        </w:tabs>
        <w:ind w:left="720" w:hanging="720"/>
      </w:pPr>
      <w:rPr>
        <w:rFonts w:hint="default"/>
        <w:u w:val="none"/>
      </w:rPr>
    </w:lvl>
    <w:lvl w:ilvl="1">
      <w:start w:val="8"/>
      <w:numFmt w:val="decimal"/>
      <w:lvlText w:val="%1.%2"/>
      <w:lvlJc w:val="left"/>
      <w:pPr>
        <w:tabs>
          <w:tab w:val="num" w:pos="0"/>
        </w:tabs>
        <w:ind w:left="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440"/>
        </w:tabs>
        <w:ind w:left="-1440" w:hanging="720"/>
      </w:pPr>
      <w:rPr>
        <w:rFonts w:hint="default"/>
        <w:u w:val="none"/>
      </w:rPr>
    </w:lvl>
    <w:lvl w:ilvl="4">
      <w:start w:val="1"/>
      <w:numFmt w:val="decimal"/>
      <w:lvlText w:val="%1.%2.%3.%4.%5"/>
      <w:lvlJc w:val="left"/>
      <w:pPr>
        <w:tabs>
          <w:tab w:val="num" w:pos="-1800"/>
        </w:tabs>
        <w:ind w:left="-1800" w:hanging="1080"/>
      </w:pPr>
      <w:rPr>
        <w:rFonts w:hint="default"/>
        <w:u w:val="none"/>
      </w:rPr>
    </w:lvl>
    <w:lvl w:ilvl="5">
      <w:start w:val="1"/>
      <w:numFmt w:val="decimal"/>
      <w:lvlText w:val="%1.%2.%3.%4.%5.%6"/>
      <w:lvlJc w:val="left"/>
      <w:pPr>
        <w:tabs>
          <w:tab w:val="num" w:pos="-2520"/>
        </w:tabs>
        <w:ind w:left="-2520" w:hanging="1080"/>
      </w:pPr>
      <w:rPr>
        <w:rFonts w:hint="default"/>
        <w:u w:val="none"/>
      </w:rPr>
    </w:lvl>
    <w:lvl w:ilvl="6">
      <w:start w:val="1"/>
      <w:numFmt w:val="decimal"/>
      <w:lvlText w:val="%1.%2.%3.%4.%5.%6.%7"/>
      <w:lvlJc w:val="left"/>
      <w:pPr>
        <w:tabs>
          <w:tab w:val="num" w:pos="-2880"/>
        </w:tabs>
        <w:ind w:left="-2880" w:hanging="1440"/>
      </w:pPr>
      <w:rPr>
        <w:rFonts w:hint="default"/>
        <w:u w:val="none"/>
      </w:rPr>
    </w:lvl>
    <w:lvl w:ilvl="7">
      <w:start w:val="1"/>
      <w:numFmt w:val="decimal"/>
      <w:lvlText w:val="%1.%2.%3.%4.%5.%6.%7.%8"/>
      <w:lvlJc w:val="left"/>
      <w:pPr>
        <w:tabs>
          <w:tab w:val="num" w:pos="-3600"/>
        </w:tabs>
        <w:ind w:left="-3600" w:hanging="1440"/>
      </w:pPr>
      <w:rPr>
        <w:rFonts w:hint="default"/>
        <w:u w:val="none"/>
      </w:rPr>
    </w:lvl>
    <w:lvl w:ilvl="8">
      <w:start w:val="1"/>
      <w:numFmt w:val="decimal"/>
      <w:lvlText w:val="%1.%2.%3.%4.%5.%6.%7.%8.%9"/>
      <w:lvlJc w:val="left"/>
      <w:pPr>
        <w:tabs>
          <w:tab w:val="num" w:pos="-3960"/>
        </w:tabs>
        <w:ind w:left="-3960" w:hanging="1800"/>
      </w:pPr>
      <w:rPr>
        <w:rFonts w:hint="default"/>
        <w:u w:val="none"/>
      </w:rPr>
    </w:lvl>
  </w:abstractNum>
  <w:abstractNum w:abstractNumId="14" w15:restartNumberingAfterBreak="0">
    <w:nsid w:val="099E191D"/>
    <w:multiLevelType w:val="hybridMultilevel"/>
    <w:tmpl w:val="CE0AD0F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0B502FBC"/>
    <w:multiLevelType w:val="hybridMultilevel"/>
    <w:tmpl w:val="3FECD0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BB37928"/>
    <w:multiLevelType w:val="hybridMultilevel"/>
    <w:tmpl w:val="A7B41B3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145411F0"/>
    <w:multiLevelType w:val="multilevel"/>
    <w:tmpl w:val="AD24CD18"/>
    <w:lvl w:ilvl="0">
      <w:start w:val="1"/>
      <w:numFmt w:val="decimal"/>
      <w:lvlText w:val="%1"/>
      <w:lvlJc w:val="left"/>
      <w:pPr>
        <w:ind w:left="820" w:hanging="820"/>
      </w:pPr>
      <w:rPr>
        <w:rFonts w:hint="default"/>
      </w:rPr>
    </w:lvl>
    <w:lvl w:ilvl="1">
      <w:start w:val="1"/>
      <w:numFmt w:val="decimal"/>
      <w:lvlText w:val="%1.%2"/>
      <w:lvlJc w:val="left"/>
      <w:pPr>
        <w:ind w:left="820" w:hanging="820"/>
      </w:pPr>
      <w:rPr>
        <w:rFonts w:hint="default"/>
      </w:rPr>
    </w:lvl>
    <w:lvl w:ilvl="2">
      <w:start w:val="1"/>
      <w:numFmt w:val="decimal"/>
      <w:lvlText w:val="%1.%2.%3"/>
      <w:lvlJc w:val="left"/>
      <w:pPr>
        <w:ind w:left="820" w:hanging="820"/>
      </w:pPr>
      <w:rPr>
        <w:rFonts w:hint="default"/>
      </w:rPr>
    </w:lvl>
    <w:lvl w:ilvl="3">
      <w:start w:val="1"/>
      <w:numFmt w:val="decimal"/>
      <w:lvlText w:val="%1.%2.%3.%4"/>
      <w:lvlJc w:val="left"/>
      <w:pPr>
        <w:ind w:left="820" w:hanging="820"/>
      </w:pPr>
      <w:rPr>
        <w:rFonts w:hint="default"/>
      </w:rPr>
    </w:lvl>
    <w:lvl w:ilvl="4">
      <w:start w:val="1"/>
      <w:numFmt w:val="decimal"/>
      <w:lvlText w:val="%1.%2.%3.%4.%5"/>
      <w:lvlJc w:val="left"/>
      <w:pPr>
        <w:ind w:left="820" w:hanging="8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7C93999"/>
    <w:multiLevelType w:val="multilevel"/>
    <w:tmpl w:val="246208F4"/>
    <w:lvl w:ilvl="0">
      <w:start w:val="1"/>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9" w15:restartNumberingAfterBreak="0">
    <w:nsid w:val="1CD00647"/>
    <w:multiLevelType w:val="multilevel"/>
    <w:tmpl w:val="DDE4F552"/>
    <w:lvl w:ilvl="0">
      <w:start w:val="1"/>
      <w:numFmt w:val="decimal"/>
      <w:lvlText w:val="%1"/>
      <w:lvlJc w:val="left"/>
      <w:pPr>
        <w:ind w:left="820" w:hanging="820"/>
      </w:pPr>
      <w:rPr>
        <w:rFonts w:hint="default"/>
      </w:rPr>
    </w:lvl>
    <w:lvl w:ilvl="1">
      <w:start w:val="1"/>
      <w:numFmt w:val="decimal"/>
      <w:lvlText w:val="%1.%2"/>
      <w:lvlJc w:val="left"/>
      <w:pPr>
        <w:ind w:left="820" w:hanging="820"/>
      </w:pPr>
      <w:rPr>
        <w:rFonts w:hint="default"/>
      </w:rPr>
    </w:lvl>
    <w:lvl w:ilvl="2">
      <w:start w:val="1"/>
      <w:numFmt w:val="decimal"/>
      <w:lvlText w:val="%1.%2.%3"/>
      <w:lvlJc w:val="left"/>
      <w:pPr>
        <w:ind w:left="820" w:hanging="820"/>
      </w:pPr>
      <w:rPr>
        <w:rFonts w:hint="default"/>
      </w:rPr>
    </w:lvl>
    <w:lvl w:ilvl="3">
      <w:start w:val="1"/>
      <w:numFmt w:val="lowerLetter"/>
      <w:lvlText w:val="%1.%2.%3.%4"/>
      <w:lvlJc w:val="left"/>
      <w:pPr>
        <w:ind w:left="820" w:hanging="8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3E4CBD"/>
    <w:multiLevelType w:val="hybridMultilevel"/>
    <w:tmpl w:val="24DC84D0"/>
    <w:lvl w:ilvl="0" w:tplc="422ABC38">
      <w:numFmt w:val="bullet"/>
      <w:lvlText w:val="-"/>
      <w:lvlJc w:val="left"/>
      <w:pPr>
        <w:ind w:left="-360" w:hanging="360"/>
      </w:pPr>
      <w:rPr>
        <w:rFonts w:ascii="Helvetica" w:eastAsia="Times New Roman" w:hAnsi="Helvetica" w:cs="Times New Roman"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1FE37B68"/>
    <w:multiLevelType w:val="hybridMultilevel"/>
    <w:tmpl w:val="2402CD5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22125689"/>
    <w:multiLevelType w:val="hybridMultilevel"/>
    <w:tmpl w:val="F6B4D8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9C40BB4"/>
    <w:multiLevelType w:val="hybridMultilevel"/>
    <w:tmpl w:val="41F24922"/>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2A301FAE"/>
    <w:multiLevelType w:val="multilevel"/>
    <w:tmpl w:val="FCEA22CC"/>
    <w:lvl w:ilvl="0">
      <w:start w:val="1"/>
      <w:numFmt w:val="decimal"/>
      <w:lvlText w:val="%1"/>
      <w:lvlJc w:val="left"/>
      <w:pPr>
        <w:tabs>
          <w:tab w:val="num" w:pos="820"/>
        </w:tabs>
        <w:ind w:left="820" w:hanging="820"/>
      </w:pPr>
      <w:rPr>
        <w:rFonts w:hint="default"/>
      </w:rPr>
    </w:lvl>
    <w:lvl w:ilvl="1">
      <w:start w:val="8"/>
      <w:numFmt w:val="decimal"/>
      <w:lvlText w:val="%1.%2"/>
      <w:lvlJc w:val="left"/>
      <w:pPr>
        <w:tabs>
          <w:tab w:val="num" w:pos="460"/>
        </w:tabs>
        <w:ind w:left="460" w:hanging="820"/>
      </w:pPr>
      <w:rPr>
        <w:rFonts w:hint="default"/>
      </w:rPr>
    </w:lvl>
    <w:lvl w:ilvl="2">
      <w:start w:val="2"/>
      <w:numFmt w:val="decimal"/>
      <w:lvlText w:val="%1.%2.%3"/>
      <w:lvlJc w:val="left"/>
      <w:pPr>
        <w:tabs>
          <w:tab w:val="num" w:pos="100"/>
        </w:tabs>
        <w:ind w:left="100" w:hanging="820"/>
      </w:pPr>
      <w:rPr>
        <w:rFonts w:hint="default"/>
      </w:rPr>
    </w:lvl>
    <w:lvl w:ilvl="3">
      <w:start w:val="1"/>
      <w:numFmt w:val="decimal"/>
      <w:lvlText w:val="%1.%2.%3.%4"/>
      <w:lvlJc w:val="left"/>
      <w:pPr>
        <w:tabs>
          <w:tab w:val="num" w:pos="-260"/>
        </w:tabs>
        <w:ind w:left="-260" w:hanging="8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25" w15:restartNumberingAfterBreak="0">
    <w:nsid w:val="2A734B13"/>
    <w:multiLevelType w:val="hybridMultilevel"/>
    <w:tmpl w:val="3FECD0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BD95FFD"/>
    <w:multiLevelType w:val="hybridMultilevel"/>
    <w:tmpl w:val="4C246320"/>
    <w:lvl w:ilvl="0" w:tplc="04090015">
      <w:start w:val="1"/>
      <w:numFmt w:val="upp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7" w15:restartNumberingAfterBreak="0">
    <w:nsid w:val="2C4B7208"/>
    <w:multiLevelType w:val="hybridMultilevel"/>
    <w:tmpl w:val="BF26C2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123770"/>
    <w:multiLevelType w:val="hybridMultilevel"/>
    <w:tmpl w:val="1F263A1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2E0408CC"/>
    <w:multiLevelType w:val="multilevel"/>
    <w:tmpl w:val="246208F4"/>
    <w:lvl w:ilvl="0">
      <w:start w:val="1"/>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30" w15:restartNumberingAfterBreak="0">
    <w:nsid w:val="2E4C67BB"/>
    <w:multiLevelType w:val="hybridMultilevel"/>
    <w:tmpl w:val="2402CD5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30D40458"/>
    <w:multiLevelType w:val="hybridMultilevel"/>
    <w:tmpl w:val="EEB659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6ED6D7F"/>
    <w:multiLevelType w:val="hybridMultilevel"/>
    <w:tmpl w:val="89983818"/>
    <w:lvl w:ilvl="0" w:tplc="04090019">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3" w15:restartNumberingAfterBreak="0">
    <w:nsid w:val="396F0E83"/>
    <w:multiLevelType w:val="hybridMultilevel"/>
    <w:tmpl w:val="07A6D43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3F130B6D"/>
    <w:multiLevelType w:val="hybridMultilevel"/>
    <w:tmpl w:val="74F8E1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F6E0D8B"/>
    <w:multiLevelType w:val="multilevel"/>
    <w:tmpl w:val="607A9AB6"/>
    <w:lvl w:ilvl="0">
      <w:start w:val="1"/>
      <w:numFmt w:val="lowerLetter"/>
      <w:lvlText w:val="%1."/>
      <w:lvlJc w:val="left"/>
      <w:pPr>
        <w:ind w:left="360" w:hanging="360"/>
      </w:pPr>
      <w:rPr>
        <w:rFonts w:hint="default"/>
      </w:rPr>
    </w:lvl>
    <w:lvl w:ilvl="1">
      <w:start w:val="4"/>
      <w:numFmt w:val="decimal"/>
      <w:lvlText w:val="%1.%2"/>
      <w:lvlJc w:val="left"/>
      <w:pPr>
        <w:ind w:left="450" w:hanging="400"/>
      </w:pPr>
      <w:rPr>
        <w:rFonts w:hint="default"/>
      </w:rPr>
    </w:lvl>
    <w:lvl w:ilvl="2">
      <w:start w:val="6"/>
      <w:numFmt w:val="decimal"/>
      <w:lvlText w:val="%1.%2.%3"/>
      <w:lvlJc w:val="left"/>
      <w:pPr>
        <w:ind w:left="820" w:hanging="720"/>
      </w:pPr>
      <w:rPr>
        <w:rFonts w:hint="default"/>
      </w:rPr>
    </w:lvl>
    <w:lvl w:ilvl="3">
      <w:start w:val="1"/>
      <w:numFmt w:val="lowerLetter"/>
      <w:lvlText w:val="%1.%2.%3.%4"/>
      <w:lvlJc w:val="left"/>
      <w:pPr>
        <w:ind w:left="870" w:hanging="720"/>
      </w:pPr>
      <w:rPr>
        <w:rFonts w:hint="default"/>
      </w:rPr>
    </w:lvl>
    <w:lvl w:ilvl="4">
      <w:start w:val="1"/>
      <w:numFmt w:val="decimal"/>
      <w:lvlText w:val="%1.%2.%3.%4.%5"/>
      <w:lvlJc w:val="left"/>
      <w:pPr>
        <w:ind w:left="920" w:hanging="72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380" w:hanging="108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1840" w:hanging="1440"/>
      </w:pPr>
      <w:rPr>
        <w:rFonts w:hint="default"/>
      </w:rPr>
    </w:lvl>
  </w:abstractNum>
  <w:abstractNum w:abstractNumId="36" w15:restartNumberingAfterBreak="0">
    <w:nsid w:val="43B77F23"/>
    <w:multiLevelType w:val="hybridMultilevel"/>
    <w:tmpl w:val="63C05C18"/>
    <w:lvl w:ilvl="0" w:tplc="039A7F18">
      <w:start w:val="1"/>
      <w:numFmt w:val="bullet"/>
      <w:lvlText w:val="-"/>
      <w:lvlJc w:val="left"/>
      <w:pPr>
        <w:ind w:left="0" w:hanging="360"/>
      </w:pPr>
      <w:rPr>
        <w:rFonts w:ascii="Helvetica" w:eastAsia="Times New Roman" w:hAnsi="Helvetica" w:cs="Times New Roman"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7" w15:restartNumberingAfterBreak="0">
    <w:nsid w:val="45453E0F"/>
    <w:multiLevelType w:val="hybridMultilevel"/>
    <w:tmpl w:val="7CDA1986"/>
    <w:lvl w:ilvl="0" w:tplc="04090019">
      <w:start w:val="1"/>
      <w:numFmt w:val="lowerLetter"/>
      <w:lvlText w:val="%1."/>
      <w:lvlJc w:val="left"/>
      <w:pPr>
        <w:ind w:left="2251" w:hanging="360"/>
      </w:pPr>
    </w:lvl>
    <w:lvl w:ilvl="1" w:tplc="04090019" w:tentative="1">
      <w:start w:val="1"/>
      <w:numFmt w:val="lowerLetter"/>
      <w:lvlText w:val="%2."/>
      <w:lvlJc w:val="left"/>
      <w:pPr>
        <w:ind w:left="2971" w:hanging="360"/>
      </w:pPr>
    </w:lvl>
    <w:lvl w:ilvl="2" w:tplc="0409001B" w:tentative="1">
      <w:start w:val="1"/>
      <w:numFmt w:val="lowerRoman"/>
      <w:lvlText w:val="%3."/>
      <w:lvlJc w:val="right"/>
      <w:pPr>
        <w:ind w:left="3691" w:hanging="180"/>
      </w:pPr>
    </w:lvl>
    <w:lvl w:ilvl="3" w:tplc="0409000F" w:tentative="1">
      <w:start w:val="1"/>
      <w:numFmt w:val="decimal"/>
      <w:lvlText w:val="%4."/>
      <w:lvlJc w:val="left"/>
      <w:pPr>
        <w:ind w:left="4411" w:hanging="360"/>
      </w:pPr>
    </w:lvl>
    <w:lvl w:ilvl="4" w:tplc="04090019" w:tentative="1">
      <w:start w:val="1"/>
      <w:numFmt w:val="lowerLetter"/>
      <w:lvlText w:val="%5."/>
      <w:lvlJc w:val="left"/>
      <w:pPr>
        <w:ind w:left="5131" w:hanging="360"/>
      </w:pPr>
    </w:lvl>
    <w:lvl w:ilvl="5" w:tplc="0409001B" w:tentative="1">
      <w:start w:val="1"/>
      <w:numFmt w:val="lowerRoman"/>
      <w:lvlText w:val="%6."/>
      <w:lvlJc w:val="right"/>
      <w:pPr>
        <w:ind w:left="5851" w:hanging="180"/>
      </w:pPr>
    </w:lvl>
    <w:lvl w:ilvl="6" w:tplc="0409000F" w:tentative="1">
      <w:start w:val="1"/>
      <w:numFmt w:val="decimal"/>
      <w:lvlText w:val="%7."/>
      <w:lvlJc w:val="left"/>
      <w:pPr>
        <w:ind w:left="6571" w:hanging="360"/>
      </w:pPr>
    </w:lvl>
    <w:lvl w:ilvl="7" w:tplc="04090019" w:tentative="1">
      <w:start w:val="1"/>
      <w:numFmt w:val="lowerLetter"/>
      <w:lvlText w:val="%8."/>
      <w:lvlJc w:val="left"/>
      <w:pPr>
        <w:ind w:left="7291" w:hanging="360"/>
      </w:pPr>
    </w:lvl>
    <w:lvl w:ilvl="8" w:tplc="0409001B" w:tentative="1">
      <w:start w:val="1"/>
      <w:numFmt w:val="lowerRoman"/>
      <w:lvlText w:val="%9."/>
      <w:lvlJc w:val="right"/>
      <w:pPr>
        <w:ind w:left="8011" w:hanging="180"/>
      </w:pPr>
    </w:lvl>
  </w:abstractNum>
  <w:abstractNum w:abstractNumId="38" w15:restartNumberingAfterBreak="0">
    <w:nsid w:val="4EBE1E13"/>
    <w:multiLevelType w:val="hybridMultilevel"/>
    <w:tmpl w:val="D2A0C0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7D724F7"/>
    <w:multiLevelType w:val="multilevel"/>
    <w:tmpl w:val="AF66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2A4B8B"/>
    <w:multiLevelType w:val="hybridMultilevel"/>
    <w:tmpl w:val="8998381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64735B91"/>
    <w:multiLevelType w:val="multilevel"/>
    <w:tmpl w:val="246208F4"/>
    <w:lvl w:ilvl="0">
      <w:start w:val="1"/>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42" w15:restartNumberingAfterBreak="0">
    <w:nsid w:val="67EC237D"/>
    <w:multiLevelType w:val="multilevel"/>
    <w:tmpl w:val="607A9AB6"/>
    <w:lvl w:ilvl="0">
      <w:start w:val="1"/>
      <w:numFmt w:val="lowerLetter"/>
      <w:lvlText w:val="%1."/>
      <w:lvlJc w:val="left"/>
      <w:pPr>
        <w:ind w:left="1170" w:hanging="360"/>
      </w:pPr>
      <w:rPr>
        <w:rFonts w:hint="default"/>
      </w:rPr>
    </w:lvl>
    <w:lvl w:ilvl="1">
      <w:start w:val="4"/>
      <w:numFmt w:val="decimal"/>
      <w:lvlText w:val="%1.%2"/>
      <w:lvlJc w:val="left"/>
      <w:pPr>
        <w:ind w:left="1260" w:hanging="400"/>
      </w:pPr>
      <w:rPr>
        <w:rFonts w:hint="default"/>
      </w:rPr>
    </w:lvl>
    <w:lvl w:ilvl="2">
      <w:start w:val="6"/>
      <w:numFmt w:val="decimal"/>
      <w:lvlText w:val="%1.%2.%3"/>
      <w:lvlJc w:val="left"/>
      <w:pPr>
        <w:ind w:left="1630" w:hanging="720"/>
      </w:pPr>
      <w:rPr>
        <w:rFonts w:hint="default"/>
      </w:rPr>
    </w:lvl>
    <w:lvl w:ilvl="3">
      <w:start w:val="1"/>
      <w:numFmt w:val="lowerLetter"/>
      <w:lvlText w:val="%1.%2.%3.%4"/>
      <w:lvlJc w:val="left"/>
      <w:pPr>
        <w:ind w:left="1680" w:hanging="720"/>
      </w:pPr>
      <w:rPr>
        <w:rFonts w:hint="default"/>
      </w:rPr>
    </w:lvl>
    <w:lvl w:ilvl="4">
      <w:start w:val="1"/>
      <w:numFmt w:val="decimal"/>
      <w:lvlText w:val="%1.%2.%3.%4.%5"/>
      <w:lvlJc w:val="left"/>
      <w:pPr>
        <w:ind w:left="1730" w:hanging="72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190" w:hanging="1080"/>
      </w:pPr>
      <w:rPr>
        <w:rFonts w:hint="default"/>
      </w:rPr>
    </w:lvl>
    <w:lvl w:ilvl="7">
      <w:start w:val="1"/>
      <w:numFmt w:val="decimal"/>
      <w:lvlText w:val="%1.%2.%3.%4.%5.%6.%7.%8"/>
      <w:lvlJc w:val="left"/>
      <w:pPr>
        <w:ind w:left="2600" w:hanging="1440"/>
      </w:pPr>
      <w:rPr>
        <w:rFonts w:hint="default"/>
      </w:rPr>
    </w:lvl>
    <w:lvl w:ilvl="8">
      <w:start w:val="1"/>
      <w:numFmt w:val="decimal"/>
      <w:lvlText w:val="%1.%2.%3.%4.%5.%6.%7.%8.%9"/>
      <w:lvlJc w:val="left"/>
      <w:pPr>
        <w:ind w:left="2650" w:hanging="1440"/>
      </w:pPr>
      <w:rPr>
        <w:rFonts w:hint="default"/>
      </w:rPr>
    </w:lvl>
  </w:abstractNum>
  <w:abstractNum w:abstractNumId="43" w15:restartNumberingAfterBreak="0">
    <w:nsid w:val="69BA52CF"/>
    <w:multiLevelType w:val="hybridMultilevel"/>
    <w:tmpl w:val="0B48473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7284786A"/>
    <w:multiLevelType w:val="hybridMultilevel"/>
    <w:tmpl w:val="74F8E1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C47B24"/>
    <w:multiLevelType w:val="multilevel"/>
    <w:tmpl w:val="C2EC9026"/>
    <w:lvl w:ilvl="0">
      <w:start w:val="1"/>
      <w:numFmt w:val="decimal"/>
      <w:lvlText w:val="%1"/>
      <w:lvlJc w:val="left"/>
      <w:pPr>
        <w:tabs>
          <w:tab w:val="num" w:pos="820"/>
        </w:tabs>
        <w:ind w:left="820" w:hanging="820"/>
      </w:pPr>
      <w:rPr>
        <w:rFonts w:hint="default"/>
      </w:rPr>
    </w:lvl>
    <w:lvl w:ilvl="1">
      <w:start w:val="3"/>
      <w:numFmt w:val="decimal"/>
      <w:lvlText w:val="%1.%2"/>
      <w:lvlJc w:val="left"/>
      <w:pPr>
        <w:tabs>
          <w:tab w:val="num" w:pos="460"/>
        </w:tabs>
        <w:ind w:left="460" w:hanging="820"/>
      </w:pPr>
      <w:rPr>
        <w:rFonts w:hint="default"/>
      </w:rPr>
    </w:lvl>
    <w:lvl w:ilvl="2">
      <w:start w:val="6"/>
      <w:numFmt w:val="decimal"/>
      <w:lvlText w:val="%1.%2.%3"/>
      <w:lvlJc w:val="left"/>
      <w:pPr>
        <w:tabs>
          <w:tab w:val="num" w:pos="100"/>
        </w:tabs>
        <w:ind w:left="100" w:hanging="820"/>
      </w:pPr>
      <w:rPr>
        <w:rFonts w:hint="default"/>
      </w:rPr>
    </w:lvl>
    <w:lvl w:ilvl="3">
      <w:start w:val="1"/>
      <w:numFmt w:val="decimal"/>
      <w:lvlText w:val="%1.%2.%3.%4"/>
      <w:lvlJc w:val="left"/>
      <w:pPr>
        <w:tabs>
          <w:tab w:val="num" w:pos="0"/>
        </w:tabs>
        <w:ind w:left="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360"/>
        </w:tabs>
        <w:ind w:left="-360" w:hanging="180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720"/>
        </w:tabs>
        <w:ind w:left="-720" w:hanging="2160"/>
      </w:pPr>
      <w:rPr>
        <w:rFonts w:hint="default"/>
      </w:rPr>
    </w:lvl>
  </w:abstractNum>
  <w:num w:numId="1">
    <w:abstractNumId w:val="45"/>
  </w:num>
  <w:num w:numId="2">
    <w:abstractNumId w:val="13"/>
  </w:num>
  <w:num w:numId="3">
    <w:abstractNumId w:val="24"/>
  </w:num>
  <w:num w:numId="4">
    <w:abstractNumId w:val="0"/>
  </w:num>
  <w:num w:numId="5">
    <w:abstractNumId w:val="20"/>
  </w:num>
  <w:num w:numId="6">
    <w:abstractNumId w:val="41"/>
  </w:num>
  <w:num w:numId="7">
    <w:abstractNumId w:val="36"/>
  </w:num>
  <w:num w:numId="8">
    <w:abstractNumId w:val="29"/>
  </w:num>
  <w:num w:numId="9">
    <w:abstractNumId w:val="18"/>
  </w:num>
  <w:num w:numId="10">
    <w:abstractNumId w:val="11"/>
  </w:num>
  <w:num w:numId="11">
    <w:abstractNumId w:val="19"/>
  </w:num>
  <w:num w:numId="12">
    <w:abstractNumId w:val="37"/>
  </w:num>
  <w:num w:numId="13">
    <w:abstractNumId w:val="16"/>
  </w:num>
  <w:num w:numId="14">
    <w:abstractNumId w:val="33"/>
  </w:num>
  <w:num w:numId="15">
    <w:abstractNumId w:val="21"/>
  </w:num>
  <w:num w:numId="16">
    <w:abstractNumId w:val="44"/>
  </w:num>
  <w:num w:numId="17">
    <w:abstractNumId w:val="22"/>
  </w:num>
  <w:num w:numId="18">
    <w:abstractNumId w:val="34"/>
  </w:num>
  <w:num w:numId="19">
    <w:abstractNumId w:val="40"/>
  </w:num>
  <w:num w:numId="20">
    <w:abstractNumId w:val="14"/>
  </w:num>
  <w:num w:numId="21">
    <w:abstractNumId w:val="35"/>
  </w:num>
  <w:num w:numId="22">
    <w:abstractNumId w:val="32"/>
  </w:num>
  <w:num w:numId="23">
    <w:abstractNumId w:val="25"/>
  </w:num>
  <w:num w:numId="24">
    <w:abstractNumId w:val="42"/>
  </w:num>
  <w:num w:numId="25">
    <w:abstractNumId w:val="28"/>
  </w:num>
  <w:num w:numId="26">
    <w:abstractNumId w:val="43"/>
  </w:num>
  <w:num w:numId="27">
    <w:abstractNumId w:val="15"/>
  </w:num>
  <w:num w:numId="28">
    <w:abstractNumId w:val="31"/>
  </w:num>
  <w:num w:numId="29">
    <w:abstractNumId w:val="27"/>
  </w:num>
  <w:num w:numId="30">
    <w:abstractNumId w:val="38"/>
  </w:num>
  <w:num w:numId="31">
    <w:abstractNumId w:val="30"/>
  </w:num>
  <w:num w:numId="32">
    <w:abstractNumId w:val="12"/>
  </w:num>
  <w:num w:numId="33">
    <w:abstractNumId w:val="26"/>
  </w:num>
  <w:num w:numId="34">
    <w:abstractNumId w:val="23"/>
  </w:num>
  <w:num w:numId="35">
    <w:abstractNumId w:val="17"/>
  </w:num>
  <w:num w:numId="36">
    <w:abstractNumId w:val="39"/>
  </w:num>
  <w:num w:numId="37">
    <w:abstractNumId w:val="1"/>
  </w:num>
  <w:num w:numId="38">
    <w:abstractNumId w:val="2"/>
  </w:num>
  <w:num w:numId="39">
    <w:abstractNumId w:val="3"/>
  </w:num>
  <w:num w:numId="40">
    <w:abstractNumId w:val="4"/>
  </w:num>
  <w:num w:numId="41">
    <w:abstractNumId w:val="9"/>
  </w:num>
  <w:num w:numId="42">
    <w:abstractNumId w:val="5"/>
  </w:num>
  <w:num w:numId="43">
    <w:abstractNumId w:val="6"/>
  </w:num>
  <w:num w:numId="44">
    <w:abstractNumId w:val="7"/>
  </w:num>
  <w:num w:numId="45">
    <w:abstractNumId w:val="8"/>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994"/>
    <w:rsid w:val="00013B57"/>
    <w:rsid w:val="00016446"/>
    <w:rsid w:val="00032819"/>
    <w:rsid w:val="00034908"/>
    <w:rsid w:val="00035823"/>
    <w:rsid w:val="00040389"/>
    <w:rsid w:val="00040FC4"/>
    <w:rsid w:val="00043196"/>
    <w:rsid w:val="00045151"/>
    <w:rsid w:val="00046F9E"/>
    <w:rsid w:val="0005565F"/>
    <w:rsid w:val="000569DF"/>
    <w:rsid w:val="00065E97"/>
    <w:rsid w:val="000719F2"/>
    <w:rsid w:val="0007727E"/>
    <w:rsid w:val="000852B1"/>
    <w:rsid w:val="00087EFA"/>
    <w:rsid w:val="000A4D21"/>
    <w:rsid w:val="000A539F"/>
    <w:rsid w:val="000B235B"/>
    <w:rsid w:val="000B428D"/>
    <w:rsid w:val="000B5F60"/>
    <w:rsid w:val="000B64C7"/>
    <w:rsid w:val="000C3AD6"/>
    <w:rsid w:val="000C6190"/>
    <w:rsid w:val="000E7DEA"/>
    <w:rsid w:val="000F3025"/>
    <w:rsid w:val="00102468"/>
    <w:rsid w:val="001037D1"/>
    <w:rsid w:val="00104476"/>
    <w:rsid w:val="00110BCF"/>
    <w:rsid w:val="00114FA5"/>
    <w:rsid w:val="00124937"/>
    <w:rsid w:val="001259C4"/>
    <w:rsid w:val="00130DF4"/>
    <w:rsid w:val="00132693"/>
    <w:rsid w:val="00153724"/>
    <w:rsid w:val="00153FA3"/>
    <w:rsid w:val="001544BE"/>
    <w:rsid w:val="00156923"/>
    <w:rsid w:val="00160DE4"/>
    <w:rsid w:val="00161D80"/>
    <w:rsid w:val="0016319C"/>
    <w:rsid w:val="001644FD"/>
    <w:rsid w:val="00166079"/>
    <w:rsid w:val="00170517"/>
    <w:rsid w:val="00173489"/>
    <w:rsid w:val="001822A6"/>
    <w:rsid w:val="001826F5"/>
    <w:rsid w:val="00183C8D"/>
    <w:rsid w:val="00193C1F"/>
    <w:rsid w:val="001951C6"/>
    <w:rsid w:val="001A39DE"/>
    <w:rsid w:val="001A5C94"/>
    <w:rsid w:val="001B07F8"/>
    <w:rsid w:val="001C2917"/>
    <w:rsid w:val="001C38BF"/>
    <w:rsid w:val="001C4A6F"/>
    <w:rsid w:val="001C78FC"/>
    <w:rsid w:val="001E14DE"/>
    <w:rsid w:val="001F32A3"/>
    <w:rsid w:val="001F4F62"/>
    <w:rsid w:val="001F6526"/>
    <w:rsid w:val="00203643"/>
    <w:rsid w:val="0020435F"/>
    <w:rsid w:val="00206CFD"/>
    <w:rsid w:val="002259C7"/>
    <w:rsid w:val="00226CFD"/>
    <w:rsid w:val="002318DB"/>
    <w:rsid w:val="00232A03"/>
    <w:rsid w:val="00236A5D"/>
    <w:rsid w:val="0024058A"/>
    <w:rsid w:val="002430A3"/>
    <w:rsid w:val="00261DBA"/>
    <w:rsid w:val="00265500"/>
    <w:rsid w:val="00265D45"/>
    <w:rsid w:val="00270F04"/>
    <w:rsid w:val="002731F6"/>
    <w:rsid w:val="00277D40"/>
    <w:rsid w:val="00280485"/>
    <w:rsid w:val="0028249E"/>
    <w:rsid w:val="00283274"/>
    <w:rsid w:val="002837A1"/>
    <w:rsid w:val="0028672B"/>
    <w:rsid w:val="002874A2"/>
    <w:rsid w:val="00294DBC"/>
    <w:rsid w:val="002B1DAD"/>
    <w:rsid w:val="002B484C"/>
    <w:rsid w:val="002B6009"/>
    <w:rsid w:val="002C1220"/>
    <w:rsid w:val="002C576B"/>
    <w:rsid w:val="002C663B"/>
    <w:rsid w:val="002D7C0A"/>
    <w:rsid w:val="002E2A73"/>
    <w:rsid w:val="002E3A0C"/>
    <w:rsid w:val="002E3CE4"/>
    <w:rsid w:val="002F3A36"/>
    <w:rsid w:val="002F619B"/>
    <w:rsid w:val="002F71FF"/>
    <w:rsid w:val="002F7345"/>
    <w:rsid w:val="002F7F3C"/>
    <w:rsid w:val="00314281"/>
    <w:rsid w:val="00317563"/>
    <w:rsid w:val="00320105"/>
    <w:rsid w:val="00321AB5"/>
    <w:rsid w:val="00325D73"/>
    <w:rsid w:val="00326698"/>
    <w:rsid w:val="00331028"/>
    <w:rsid w:val="00334703"/>
    <w:rsid w:val="00335704"/>
    <w:rsid w:val="00344839"/>
    <w:rsid w:val="0034496E"/>
    <w:rsid w:val="00345F50"/>
    <w:rsid w:val="00346B41"/>
    <w:rsid w:val="00356A9F"/>
    <w:rsid w:val="0035767D"/>
    <w:rsid w:val="00360101"/>
    <w:rsid w:val="00362698"/>
    <w:rsid w:val="00362887"/>
    <w:rsid w:val="00373284"/>
    <w:rsid w:val="00375BCF"/>
    <w:rsid w:val="0037786F"/>
    <w:rsid w:val="003834E9"/>
    <w:rsid w:val="003915B1"/>
    <w:rsid w:val="003A0648"/>
    <w:rsid w:val="003A30C8"/>
    <w:rsid w:val="003B50E7"/>
    <w:rsid w:val="003B7008"/>
    <w:rsid w:val="003C627B"/>
    <w:rsid w:val="003C6656"/>
    <w:rsid w:val="003C6DB6"/>
    <w:rsid w:val="003C7B13"/>
    <w:rsid w:val="003E1DBB"/>
    <w:rsid w:val="003F1730"/>
    <w:rsid w:val="003F6D13"/>
    <w:rsid w:val="003F6F5E"/>
    <w:rsid w:val="00403D81"/>
    <w:rsid w:val="0040417B"/>
    <w:rsid w:val="00404EC4"/>
    <w:rsid w:val="004113EC"/>
    <w:rsid w:val="00414D97"/>
    <w:rsid w:val="00415C33"/>
    <w:rsid w:val="00422025"/>
    <w:rsid w:val="00423AFE"/>
    <w:rsid w:val="00437057"/>
    <w:rsid w:val="004445D9"/>
    <w:rsid w:val="00444F75"/>
    <w:rsid w:val="0045183D"/>
    <w:rsid w:val="00466FF8"/>
    <w:rsid w:val="00473536"/>
    <w:rsid w:val="00480478"/>
    <w:rsid w:val="00480D24"/>
    <w:rsid w:val="00485642"/>
    <w:rsid w:val="00485927"/>
    <w:rsid w:val="0048723F"/>
    <w:rsid w:val="004934F6"/>
    <w:rsid w:val="004952FF"/>
    <w:rsid w:val="004A1665"/>
    <w:rsid w:val="004A235B"/>
    <w:rsid w:val="004A7E64"/>
    <w:rsid w:val="004C67B1"/>
    <w:rsid w:val="004C6BF0"/>
    <w:rsid w:val="004C79A3"/>
    <w:rsid w:val="004D103F"/>
    <w:rsid w:val="004D1B7C"/>
    <w:rsid w:val="004E7821"/>
    <w:rsid w:val="004F18B0"/>
    <w:rsid w:val="00500181"/>
    <w:rsid w:val="00502CB9"/>
    <w:rsid w:val="005058D4"/>
    <w:rsid w:val="0051046F"/>
    <w:rsid w:val="005121E0"/>
    <w:rsid w:val="0051358E"/>
    <w:rsid w:val="0052190D"/>
    <w:rsid w:val="00522751"/>
    <w:rsid w:val="0052494B"/>
    <w:rsid w:val="005360D3"/>
    <w:rsid w:val="0054239A"/>
    <w:rsid w:val="00543042"/>
    <w:rsid w:val="0054626B"/>
    <w:rsid w:val="00550ECF"/>
    <w:rsid w:val="00563C52"/>
    <w:rsid w:val="00566EAA"/>
    <w:rsid w:val="0057258A"/>
    <w:rsid w:val="00580F13"/>
    <w:rsid w:val="00585E48"/>
    <w:rsid w:val="00592204"/>
    <w:rsid w:val="005934A3"/>
    <w:rsid w:val="005A1994"/>
    <w:rsid w:val="005A5075"/>
    <w:rsid w:val="005B1A0F"/>
    <w:rsid w:val="005B23D3"/>
    <w:rsid w:val="005B6C98"/>
    <w:rsid w:val="005C4197"/>
    <w:rsid w:val="005C7F62"/>
    <w:rsid w:val="005D1035"/>
    <w:rsid w:val="005D1356"/>
    <w:rsid w:val="005D2C84"/>
    <w:rsid w:val="005E69F1"/>
    <w:rsid w:val="005F440F"/>
    <w:rsid w:val="00602D17"/>
    <w:rsid w:val="00606EDA"/>
    <w:rsid w:val="00611528"/>
    <w:rsid w:val="00625DB2"/>
    <w:rsid w:val="0063146B"/>
    <w:rsid w:val="00631913"/>
    <w:rsid w:val="00632082"/>
    <w:rsid w:val="00634242"/>
    <w:rsid w:val="00636691"/>
    <w:rsid w:val="00643B45"/>
    <w:rsid w:val="00644C93"/>
    <w:rsid w:val="0064591B"/>
    <w:rsid w:val="0065120E"/>
    <w:rsid w:val="00654E7C"/>
    <w:rsid w:val="00660C7B"/>
    <w:rsid w:val="00666C97"/>
    <w:rsid w:val="0067194F"/>
    <w:rsid w:val="00672964"/>
    <w:rsid w:val="00675377"/>
    <w:rsid w:val="00682A20"/>
    <w:rsid w:val="00690E54"/>
    <w:rsid w:val="006A0DBD"/>
    <w:rsid w:val="006A252E"/>
    <w:rsid w:val="006A4B87"/>
    <w:rsid w:val="006A6F74"/>
    <w:rsid w:val="006B0E87"/>
    <w:rsid w:val="006B3AD5"/>
    <w:rsid w:val="006C51D2"/>
    <w:rsid w:val="006D0BE5"/>
    <w:rsid w:val="006D1B2B"/>
    <w:rsid w:val="006D4E15"/>
    <w:rsid w:val="006E0E09"/>
    <w:rsid w:val="006E3FC4"/>
    <w:rsid w:val="006F43D7"/>
    <w:rsid w:val="006F4589"/>
    <w:rsid w:val="006F63AC"/>
    <w:rsid w:val="006F7B42"/>
    <w:rsid w:val="00700C0C"/>
    <w:rsid w:val="00700D16"/>
    <w:rsid w:val="007122D3"/>
    <w:rsid w:val="00715C97"/>
    <w:rsid w:val="007160A5"/>
    <w:rsid w:val="00716EF5"/>
    <w:rsid w:val="007234C0"/>
    <w:rsid w:val="007235DD"/>
    <w:rsid w:val="00726A14"/>
    <w:rsid w:val="00733A9E"/>
    <w:rsid w:val="00735BBB"/>
    <w:rsid w:val="00737256"/>
    <w:rsid w:val="0073776B"/>
    <w:rsid w:val="00742060"/>
    <w:rsid w:val="00752F37"/>
    <w:rsid w:val="007532F1"/>
    <w:rsid w:val="00753A90"/>
    <w:rsid w:val="007565FB"/>
    <w:rsid w:val="00761695"/>
    <w:rsid w:val="00766134"/>
    <w:rsid w:val="0076638B"/>
    <w:rsid w:val="00767EF0"/>
    <w:rsid w:val="00777434"/>
    <w:rsid w:val="00782FCE"/>
    <w:rsid w:val="007831DB"/>
    <w:rsid w:val="007843F4"/>
    <w:rsid w:val="0079202C"/>
    <w:rsid w:val="00797989"/>
    <w:rsid w:val="007A68D0"/>
    <w:rsid w:val="007A6CA8"/>
    <w:rsid w:val="007B088A"/>
    <w:rsid w:val="007B276C"/>
    <w:rsid w:val="007B53D3"/>
    <w:rsid w:val="007B5F68"/>
    <w:rsid w:val="007C075C"/>
    <w:rsid w:val="007E02BD"/>
    <w:rsid w:val="007E1D44"/>
    <w:rsid w:val="007E2922"/>
    <w:rsid w:val="007F3401"/>
    <w:rsid w:val="00802BED"/>
    <w:rsid w:val="00815323"/>
    <w:rsid w:val="00821840"/>
    <w:rsid w:val="00830C38"/>
    <w:rsid w:val="00832038"/>
    <w:rsid w:val="00834485"/>
    <w:rsid w:val="00837B8C"/>
    <w:rsid w:val="008432D2"/>
    <w:rsid w:val="008456DE"/>
    <w:rsid w:val="008518A2"/>
    <w:rsid w:val="008553D7"/>
    <w:rsid w:val="008645E6"/>
    <w:rsid w:val="0086673D"/>
    <w:rsid w:val="0087214B"/>
    <w:rsid w:val="00872E47"/>
    <w:rsid w:val="0087358A"/>
    <w:rsid w:val="00874916"/>
    <w:rsid w:val="00875A11"/>
    <w:rsid w:val="00876945"/>
    <w:rsid w:val="00876DCF"/>
    <w:rsid w:val="008810A1"/>
    <w:rsid w:val="0088519B"/>
    <w:rsid w:val="008929E7"/>
    <w:rsid w:val="008A09D6"/>
    <w:rsid w:val="008A73F4"/>
    <w:rsid w:val="008B0D2C"/>
    <w:rsid w:val="008B2A24"/>
    <w:rsid w:val="008C06B1"/>
    <w:rsid w:val="008D3DFB"/>
    <w:rsid w:val="008E4D99"/>
    <w:rsid w:val="008E5023"/>
    <w:rsid w:val="008E6EE1"/>
    <w:rsid w:val="008E7085"/>
    <w:rsid w:val="008F2AEE"/>
    <w:rsid w:val="008F7E39"/>
    <w:rsid w:val="009037E3"/>
    <w:rsid w:val="00905640"/>
    <w:rsid w:val="00913F23"/>
    <w:rsid w:val="0092056F"/>
    <w:rsid w:val="009318D4"/>
    <w:rsid w:val="00936194"/>
    <w:rsid w:val="00937F31"/>
    <w:rsid w:val="0094087B"/>
    <w:rsid w:val="0094361B"/>
    <w:rsid w:val="009610EA"/>
    <w:rsid w:val="00973EF1"/>
    <w:rsid w:val="00976510"/>
    <w:rsid w:val="00976A19"/>
    <w:rsid w:val="00977F7D"/>
    <w:rsid w:val="009812CB"/>
    <w:rsid w:val="009837F5"/>
    <w:rsid w:val="00983CB3"/>
    <w:rsid w:val="00992334"/>
    <w:rsid w:val="009A04E9"/>
    <w:rsid w:val="009A062C"/>
    <w:rsid w:val="009A0789"/>
    <w:rsid w:val="009B04C1"/>
    <w:rsid w:val="009B0837"/>
    <w:rsid w:val="009B2828"/>
    <w:rsid w:val="009B50AE"/>
    <w:rsid w:val="009B5F77"/>
    <w:rsid w:val="009B7DC6"/>
    <w:rsid w:val="009C25AE"/>
    <w:rsid w:val="009C72EC"/>
    <w:rsid w:val="009D6B39"/>
    <w:rsid w:val="009E1942"/>
    <w:rsid w:val="00A00DBF"/>
    <w:rsid w:val="00A011C5"/>
    <w:rsid w:val="00A06C6F"/>
    <w:rsid w:val="00A074A5"/>
    <w:rsid w:val="00A1250C"/>
    <w:rsid w:val="00A14EE2"/>
    <w:rsid w:val="00A234B6"/>
    <w:rsid w:val="00A351F4"/>
    <w:rsid w:val="00A44471"/>
    <w:rsid w:val="00A45298"/>
    <w:rsid w:val="00A45837"/>
    <w:rsid w:val="00A56E8C"/>
    <w:rsid w:val="00A62FB2"/>
    <w:rsid w:val="00A65340"/>
    <w:rsid w:val="00A66E3D"/>
    <w:rsid w:val="00A855D3"/>
    <w:rsid w:val="00A9067E"/>
    <w:rsid w:val="00A9327B"/>
    <w:rsid w:val="00AA217A"/>
    <w:rsid w:val="00AA26C7"/>
    <w:rsid w:val="00AA45C4"/>
    <w:rsid w:val="00AA73A5"/>
    <w:rsid w:val="00AB06C0"/>
    <w:rsid w:val="00AB2476"/>
    <w:rsid w:val="00AB769C"/>
    <w:rsid w:val="00AC2FE0"/>
    <w:rsid w:val="00AC3ED1"/>
    <w:rsid w:val="00AC6093"/>
    <w:rsid w:val="00AC7D99"/>
    <w:rsid w:val="00AD3F47"/>
    <w:rsid w:val="00AD4AB3"/>
    <w:rsid w:val="00AE2501"/>
    <w:rsid w:val="00AE44D2"/>
    <w:rsid w:val="00AE6D93"/>
    <w:rsid w:val="00AF791A"/>
    <w:rsid w:val="00B03847"/>
    <w:rsid w:val="00B056E3"/>
    <w:rsid w:val="00B07D29"/>
    <w:rsid w:val="00B10EB7"/>
    <w:rsid w:val="00B16170"/>
    <w:rsid w:val="00B16BB5"/>
    <w:rsid w:val="00B2039C"/>
    <w:rsid w:val="00B311D9"/>
    <w:rsid w:val="00B3631A"/>
    <w:rsid w:val="00B4714D"/>
    <w:rsid w:val="00B475AC"/>
    <w:rsid w:val="00B512E5"/>
    <w:rsid w:val="00B51D59"/>
    <w:rsid w:val="00B542BE"/>
    <w:rsid w:val="00B61FB6"/>
    <w:rsid w:val="00B64274"/>
    <w:rsid w:val="00B672B5"/>
    <w:rsid w:val="00B6757A"/>
    <w:rsid w:val="00B74B50"/>
    <w:rsid w:val="00B77CE3"/>
    <w:rsid w:val="00B96CC1"/>
    <w:rsid w:val="00BA4DAA"/>
    <w:rsid w:val="00BB0803"/>
    <w:rsid w:val="00BB5707"/>
    <w:rsid w:val="00BC107D"/>
    <w:rsid w:val="00BC2EB8"/>
    <w:rsid w:val="00BC5BE7"/>
    <w:rsid w:val="00BC62B1"/>
    <w:rsid w:val="00BC6F65"/>
    <w:rsid w:val="00BD0E5C"/>
    <w:rsid w:val="00BD418D"/>
    <w:rsid w:val="00BE7BF2"/>
    <w:rsid w:val="00BE7FB5"/>
    <w:rsid w:val="00C02025"/>
    <w:rsid w:val="00C028B6"/>
    <w:rsid w:val="00C04878"/>
    <w:rsid w:val="00C05039"/>
    <w:rsid w:val="00C07FA6"/>
    <w:rsid w:val="00C11208"/>
    <w:rsid w:val="00C17D17"/>
    <w:rsid w:val="00C21E4B"/>
    <w:rsid w:val="00C279F6"/>
    <w:rsid w:val="00C34121"/>
    <w:rsid w:val="00C4330C"/>
    <w:rsid w:val="00C4484B"/>
    <w:rsid w:val="00C44DFB"/>
    <w:rsid w:val="00C44EFC"/>
    <w:rsid w:val="00C508C2"/>
    <w:rsid w:val="00C518C2"/>
    <w:rsid w:val="00C51FCA"/>
    <w:rsid w:val="00C5784D"/>
    <w:rsid w:val="00C60891"/>
    <w:rsid w:val="00C64DC6"/>
    <w:rsid w:val="00C70BB8"/>
    <w:rsid w:val="00C84051"/>
    <w:rsid w:val="00CA1948"/>
    <w:rsid w:val="00CB14F0"/>
    <w:rsid w:val="00CC2339"/>
    <w:rsid w:val="00CC2A9E"/>
    <w:rsid w:val="00CC4AE3"/>
    <w:rsid w:val="00CC4CE4"/>
    <w:rsid w:val="00CC58AC"/>
    <w:rsid w:val="00CC68E7"/>
    <w:rsid w:val="00CC7507"/>
    <w:rsid w:val="00CC7843"/>
    <w:rsid w:val="00CE5CAC"/>
    <w:rsid w:val="00CF01E9"/>
    <w:rsid w:val="00CF1A31"/>
    <w:rsid w:val="00CF512C"/>
    <w:rsid w:val="00CF5E25"/>
    <w:rsid w:val="00D1272F"/>
    <w:rsid w:val="00D14831"/>
    <w:rsid w:val="00D25F56"/>
    <w:rsid w:val="00D32CC3"/>
    <w:rsid w:val="00D373CD"/>
    <w:rsid w:val="00D55D3A"/>
    <w:rsid w:val="00D60AB8"/>
    <w:rsid w:val="00D6318E"/>
    <w:rsid w:val="00D6571E"/>
    <w:rsid w:val="00D7372B"/>
    <w:rsid w:val="00D74972"/>
    <w:rsid w:val="00D74C85"/>
    <w:rsid w:val="00D85919"/>
    <w:rsid w:val="00D86AC1"/>
    <w:rsid w:val="00D87C40"/>
    <w:rsid w:val="00D91A9B"/>
    <w:rsid w:val="00D94219"/>
    <w:rsid w:val="00D953F6"/>
    <w:rsid w:val="00D95703"/>
    <w:rsid w:val="00DA350B"/>
    <w:rsid w:val="00DB0E39"/>
    <w:rsid w:val="00DB19AE"/>
    <w:rsid w:val="00DB2379"/>
    <w:rsid w:val="00DB483E"/>
    <w:rsid w:val="00DC2278"/>
    <w:rsid w:val="00DC27C4"/>
    <w:rsid w:val="00DC3241"/>
    <w:rsid w:val="00DC722C"/>
    <w:rsid w:val="00DD03F9"/>
    <w:rsid w:val="00DD5295"/>
    <w:rsid w:val="00DF0B35"/>
    <w:rsid w:val="00DF3E96"/>
    <w:rsid w:val="00DF3ECA"/>
    <w:rsid w:val="00DF5CDA"/>
    <w:rsid w:val="00DF6C13"/>
    <w:rsid w:val="00DF6FC3"/>
    <w:rsid w:val="00E026E6"/>
    <w:rsid w:val="00E033A2"/>
    <w:rsid w:val="00E05F48"/>
    <w:rsid w:val="00E157D6"/>
    <w:rsid w:val="00E27207"/>
    <w:rsid w:val="00E27CF3"/>
    <w:rsid w:val="00E36DFE"/>
    <w:rsid w:val="00E51C29"/>
    <w:rsid w:val="00E67C4F"/>
    <w:rsid w:val="00E747C9"/>
    <w:rsid w:val="00E9289A"/>
    <w:rsid w:val="00EA4642"/>
    <w:rsid w:val="00EA5DC0"/>
    <w:rsid w:val="00EA6FD7"/>
    <w:rsid w:val="00EB672C"/>
    <w:rsid w:val="00ED18D0"/>
    <w:rsid w:val="00ED4B49"/>
    <w:rsid w:val="00ED6070"/>
    <w:rsid w:val="00EE5803"/>
    <w:rsid w:val="00EE761A"/>
    <w:rsid w:val="00EF02BB"/>
    <w:rsid w:val="00EF1C2E"/>
    <w:rsid w:val="00EF2AFD"/>
    <w:rsid w:val="00EF3537"/>
    <w:rsid w:val="00F012E3"/>
    <w:rsid w:val="00F01FD2"/>
    <w:rsid w:val="00F03A78"/>
    <w:rsid w:val="00F07D64"/>
    <w:rsid w:val="00F22B2F"/>
    <w:rsid w:val="00F247CE"/>
    <w:rsid w:val="00F33152"/>
    <w:rsid w:val="00F4263D"/>
    <w:rsid w:val="00F43901"/>
    <w:rsid w:val="00F45E69"/>
    <w:rsid w:val="00F825BF"/>
    <w:rsid w:val="00F95238"/>
    <w:rsid w:val="00F953F6"/>
    <w:rsid w:val="00F9692C"/>
    <w:rsid w:val="00F972CF"/>
    <w:rsid w:val="00F97342"/>
    <w:rsid w:val="00FA1748"/>
    <w:rsid w:val="00FA65A5"/>
    <w:rsid w:val="00FA669D"/>
    <w:rsid w:val="00FB38EA"/>
    <w:rsid w:val="00FD5A8A"/>
    <w:rsid w:val="00FE0EFF"/>
    <w:rsid w:val="00FE2425"/>
    <w:rsid w:val="00FF6CF1"/>
    <w:rsid w:val="00FF716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8551D26"/>
  <w14:defaultImageDpi w14:val="300"/>
  <w15:chartTrackingRefBased/>
  <w15:docId w15:val="{93705EA7-2D8B-C144-8961-2FB2B161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1A0F"/>
  </w:style>
  <w:style w:type="paragraph" w:styleId="Heading1">
    <w:name w:val="heading 1"/>
    <w:basedOn w:val="Normal"/>
    <w:next w:val="Normal"/>
    <w:link w:val="Heading1Char"/>
    <w:qFormat/>
    <w:rsid w:val="00B3318F"/>
    <w:pPr>
      <w:keepNext/>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720"/>
      <w:jc w:val="center"/>
      <w:outlineLvl w:val="0"/>
    </w:pPr>
    <w:rPr>
      <w:rFonts w:ascii="Helvetica" w:hAnsi="Helvetica"/>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styleId="Footer">
    <w:name w:val="footer"/>
    <w:link w:val="FooterChar"/>
    <w:uiPriority w:val="99"/>
    <w:pPr>
      <w:spacing w:line="240" w:lineRule="atLeast"/>
    </w:pPr>
    <w:rPr>
      <w:rFonts w:ascii="Geneva" w:hAnsi="Geneva"/>
      <w:color w:val="000000"/>
    </w:rPr>
  </w:style>
  <w:style w:type="paragraph" w:customStyle="1" w:styleId="Document">
    <w:name w:val="Document"/>
    <w:pPr>
      <w:spacing w:line="240" w:lineRule="atLeast"/>
    </w:pPr>
    <w:rPr>
      <w:rFonts w:ascii="Geneva" w:hAnsi="Geneva"/>
      <w:color w:val="000000"/>
    </w:rPr>
  </w:style>
  <w:style w:type="paragraph" w:styleId="Header">
    <w:name w:val="header"/>
    <w:link w:val="HeaderChar"/>
    <w:uiPriority w:val="99"/>
    <w:pPr>
      <w:spacing w:line="240" w:lineRule="atLeast"/>
    </w:pPr>
    <w:rPr>
      <w:rFonts w:ascii="Geneva" w:hAnsi="Geneva"/>
      <w:color w:val="000000"/>
    </w:rPr>
  </w:style>
  <w:style w:type="character" w:styleId="PageNumber">
    <w:name w:val="page number"/>
    <w:basedOn w:val="DefaultParagraphFont"/>
  </w:style>
  <w:style w:type="paragraph" w:styleId="Title">
    <w:name w:val="Title"/>
    <w:basedOn w:val="Normal"/>
    <w:qFormat/>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pPr>
    <w:rPr>
      <w:rFonts w:ascii="Helvetica" w:hAnsi="Helvetica"/>
      <w:b/>
      <w:color w:val="000000"/>
      <w:sz w:val="24"/>
    </w:rPr>
  </w:style>
  <w:style w:type="paragraph" w:styleId="BalloonText">
    <w:name w:val="Balloon Text"/>
    <w:basedOn w:val="Normal"/>
    <w:link w:val="BalloonTextChar"/>
    <w:uiPriority w:val="99"/>
    <w:semiHidden/>
    <w:unhideWhenUsed/>
    <w:rsid w:val="00161FB8"/>
    <w:rPr>
      <w:rFonts w:ascii="Lucida Grande" w:hAnsi="Lucida Grande"/>
      <w:sz w:val="18"/>
      <w:szCs w:val="18"/>
    </w:rPr>
  </w:style>
  <w:style w:type="character" w:customStyle="1" w:styleId="BalloonTextChar">
    <w:name w:val="Balloon Text Char"/>
    <w:link w:val="BalloonText"/>
    <w:uiPriority w:val="99"/>
    <w:semiHidden/>
    <w:rsid w:val="00161FB8"/>
    <w:rPr>
      <w:rFonts w:ascii="Lucida Grande" w:hAnsi="Lucida Grande"/>
      <w:sz w:val="18"/>
      <w:szCs w:val="18"/>
    </w:rPr>
  </w:style>
  <w:style w:type="paragraph" w:styleId="BodyTextIndent2">
    <w:name w:val="Body Text Indent 2"/>
    <w:basedOn w:val="Normal"/>
    <w:link w:val="BodyTextIndent2Char"/>
    <w:rsid w:val="00FA6E71"/>
    <w:pPr>
      <w:tabs>
        <w:tab w:val="left" w:pos="-1350"/>
        <w:tab w:val="left" w:pos="-63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90" w:hanging="810"/>
    </w:pPr>
    <w:rPr>
      <w:rFonts w:ascii="Helvetica" w:hAnsi="Helvetica"/>
      <w:color w:val="000000"/>
    </w:rPr>
  </w:style>
  <w:style w:type="paragraph" w:customStyle="1" w:styleId="ByLawsMainHeader">
    <w:name w:val="ByLaws Main Header"/>
    <w:basedOn w:val="Normal"/>
    <w:qFormat/>
    <w:rsid w:val="00C038F2"/>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pPr>
    <w:rPr>
      <w:rFonts w:ascii="Helvetica" w:hAnsi="Helvetica"/>
      <w:b/>
      <w:color w:val="000000"/>
      <w:sz w:val="24"/>
    </w:rPr>
  </w:style>
  <w:style w:type="paragraph" w:customStyle="1" w:styleId="ByLawsSubHeader">
    <w:name w:val="ByLaws SubHeader"/>
    <w:basedOn w:val="Normal"/>
    <w:qFormat/>
    <w:rsid w:val="00C038F2"/>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90" w:hanging="810"/>
    </w:pPr>
    <w:rPr>
      <w:rFonts w:ascii="Helvetica" w:hAnsi="Helvetica"/>
      <w:b/>
      <w:color w:val="000000"/>
      <w:sz w:val="22"/>
      <w:u w:val="single"/>
    </w:rPr>
  </w:style>
  <w:style w:type="character" w:customStyle="1" w:styleId="BodyTextIndent2Char">
    <w:name w:val="Body Text Indent 2 Char"/>
    <w:link w:val="BodyTextIndent2"/>
    <w:rsid w:val="00FA6E71"/>
    <w:rPr>
      <w:rFonts w:ascii="Helvetica" w:hAnsi="Helvetica"/>
      <w:color w:val="000000"/>
    </w:rPr>
  </w:style>
  <w:style w:type="character" w:customStyle="1" w:styleId="Heading1Char">
    <w:name w:val="Heading 1 Char"/>
    <w:link w:val="Heading1"/>
    <w:rsid w:val="00B3318F"/>
    <w:rPr>
      <w:rFonts w:ascii="Helvetica" w:hAnsi="Helvetica"/>
      <w:color w:val="000000"/>
      <w:u w:val="single"/>
    </w:rPr>
  </w:style>
  <w:style w:type="paragraph" w:styleId="BodyTextIndent3">
    <w:name w:val="Body Text Indent 3"/>
    <w:basedOn w:val="Normal"/>
    <w:link w:val="BodyTextIndent3Char"/>
    <w:rsid w:val="002B2155"/>
    <w:pPr>
      <w:spacing w:after="120"/>
      <w:ind w:left="360"/>
    </w:pPr>
    <w:rPr>
      <w:sz w:val="16"/>
      <w:szCs w:val="16"/>
    </w:rPr>
  </w:style>
  <w:style w:type="character" w:customStyle="1" w:styleId="BodyTextIndent3Char">
    <w:name w:val="Body Text Indent 3 Char"/>
    <w:link w:val="BodyTextIndent3"/>
    <w:rsid w:val="002B2155"/>
    <w:rPr>
      <w:sz w:val="16"/>
      <w:szCs w:val="16"/>
    </w:rPr>
  </w:style>
  <w:style w:type="table" w:styleId="TableGrid">
    <w:name w:val="Table Grid"/>
    <w:basedOn w:val="TableNormal"/>
    <w:uiPriority w:val="59"/>
    <w:rsid w:val="00914407"/>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rkList-Accent31">
    <w:name w:val="Dark List - Accent 31"/>
    <w:hidden/>
    <w:rsid w:val="007B276C"/>
  </w:style>
  <w:style w:type="character" w:customStyle="1" w:styleId="HeaderChar">
    <w:name w:val="Header Char"/>
    <w:link w:val="Header"/>
    <w:uiPriority w:val="99"/>
    <w:rsid w:val="002F3A36"/>
    <w:rPr>
      <w:rFonts w:ascii="Geneva" w:hAnsi="Geneva"/>
      <w:color w:val="000000"/>
    </w:rPr>
  </w:style>
  <w:style w:type="character" w:customStyle="1" w:styleId="FooterChar">
    <w:name w:val="Footer Char"/>
    <w:link w:val="Footer"/>
    <w:uiPriority w:val="99"/>
    <w:rsid w:val="002F3A36"/>
    <w:rPr>
      <w:rFonts w:ascii="Geneva" w:hAnsi="Geneva"/>
      <w:color w:val="000000"/>
    </w:rPr>
  </w:style>
  <w:style w:type="character" w:styleId="CommentReference">
    <w:name w:val="annotation reference"/>
    <w:rsid w:val="008E4D99"/>
    <w:rPr>
      <w:sz w:val="18"/>
      <w:szCs w:val="18"/>
    </w:rPr>
  </w:style>
  <w:style w:type="paragraph" w:styleId="CommentText">
    <w:name w:val="annotation text"/>
    <w:basedOn w:val="Normal"/>
    <w:link w:val="CommentTextChar"/>
    <w:rsid w:val="008E4D99"/>
    <w:rPr>
      <w:sz w:val="24"/>
      <w:szCs w:val="24"/>
    </w:rPr>
  </w:style>
  <w:style w:type="character" w:customStyle="1" w:styleId="CommentTextChar">
    <w:name w:val="Comment Text Char"/>
    <w:link w:val="CommentText"/>
    <w:rsid w:val="008E4D99"/>
    <w:rPr>
      <w:sz w:val="24"/>
      <w:szCs w:val="24"/>
    </w:rPr>
  </w:style>
  <w:style w:type="paragraph" w:styleId="CommentSubject">
    <w:name w:val="annotation subject"/>
    <w:basedOn w:val="CommentText"/>
    <w:next w:val="CommentText"/>
    <w:link w:val="CommentSubjectChar"/>
    <w:rsid w:val="008E4D99"/>
    <w:rPr>
      <w:b/>
      <w:bCs/>
      <w:sz w:val="20"/>
      <w:szCs w:val="20"/>
    </w:rPr>
  </w:style>
  <w:style w:type="character" w:customStyle="1" w:styleId="CommentSubjectChar">
    <w:name w:val="Comment Subject Char"/>
    <w:link w:val="CommentSubject"/>
    <w:rsid w:val="008E4D99"/>
    <w:rPr>
      <w:b/>
      <w:bCs/>
      <w:sz w:val="24"/>
      <w:szCs w:val="24"/>
    </w:rPr>
  </w:style>
  <w:style w:type="character" w:customStyle="1" w:styleId="apple-converted-space">
    <w:name w:val="apple-converted-space"/>
    <w:rsid w:val="0073776B"/>
  </w:style>
  <w:style w:type="paragraph" w:styleId="ListParagraph">
    <w:name w:val="List Paragraph"/>
    <w:basedOn w:val="Normal"/>
    <w:qFormat/>
    <w:rsid w:val="00625DB2"/>
    <w:pPr>
      <w:ind w:left="720"/>
      <w:contextualSpacing/>
    </w:pPr>
  </w:style>
  <w:style w:type="paragraph" w:styleId="Revision">
    <w:name w:val="Revision"/>
    <w:hidden/>
    <w:semiHidden/>
    <w:rsid w:val="00375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31158">
      <w:bodyDiv w:val="1"/>
      <w:marLeft w:val="0"/>
      <w:marRight w:val="0"/>
      <w:marTop w:val="0"/>
      <w:marBottom w:val="0"/>
      <w:divBdr>
        <w:top w:val="none" w:sz="0" w:space="0" w:color="auto"/>
        <w:left w:val="none" w:sz="0" w:space="0" w:color="auto"/>
        <w:bottom w:val="none" w:sz="0" w:space="0" w:color="auto"/>
        <w:right w:val="none" w:sz="0" w:space="0" w:color="auto"/>
      </w:divBdr>
    </w:div>
    <w:div w:id="209270897">
      <w:bodyDiv w:val="1"/>
      <w:marLeft w:val="0"/>
      <w:marRight w:val="0"/>
      <w:marTop w:val="0"/>
      <w:marBottom w:val="0"/>
      <w:divBdr>
        <w:top w:val="none" w:sz="0" w:space="0" w:color="auto"/>
        <w:left w:val="none" w:sz="0" w:space="0" w:color="auto"/>
        <w:bottom w:val="none" w:sz="0" w:space="0" w:color="auto"/>
        <w:right w:val="none" w:sz="0" w:space="0" w:color="auto"/>
      </w:divBdr>
    </w:div>
    <w:div w:id="311369679">
      <w:bodyDiv w:val="1"/>
      <w:marLeft w:val="0"/>
      <w:marRight w:val="0"/>
      <w:marTop w:val="0"/>
      <w:marBottom w:val="0"/>
      <w:divBdr>
        <w:top w:val="none" w:sz="0" w:space="0" w:color="auto"/>
        <w:left w:val="none" w:sz="0" w:space="0" w:color="auto"/>
        <w:bottom w:val="none" w:sz="0" w:space="0" w:color="auto"/>
        <w:right w:val="none" w:sz="0" w:space="0" w:color="auto"/>
      </w:divBdr>
    </w:div>
    <w:div w:id="344554950">
      <w:bodyDiv w:val="1"/>
      <w:marLeft w:val="0"/>
      <w:marRight w:val="0"/>
      <w:marTop w:val="0"/>
      <w:marBottom w:val="0"/>
      <w:divBdr>
        <w:top w:val="none" w:sz="0" w:space="0" w:color="auto"/>
        <w:left w:val="none" w:sz="0" w:space="0" w:color="auto"/>
        <w:bottom w:val="none" w:sz="0" w:space="0" w:color="auto"/>
        <w:right w:val="none" w:sz="0" w:space="0" w:color="auto"/>
      </w:divBdr>
    </w:div>
    <w:div w:id="498616575">
      <w:bodyDiv w:val="1"/>
      <w:marLeft w:val="0"/>
      <w:marRight w:val="0"/>
      <w:marTop w:val="0"/>
      <w:marBottom w:val="0"/>
      <w:divBdr>
        <w:top w:val="none" w:sz="0" w:space="0" w:color="auto"/>
        <w:left w:val="none" w:sz="0" w:space="0" w:color="auto"/>
        <w:bottom w:val="none" w:sz="0" w:space="0" w:color="auto"/>
        <w:right w:val="none" w:sz="0" w:space="0" w:color="auto"/>
      </w:divBdr>
    </w:div>
    <w:div w:id="706563774">
      <w:bodyDiv w:val="1"/>
      <w:marLeft w:val="0"/>
      <w:marRight w:val="0"/>
      <w:marTop w:val="0"/>
      <w:marBottom w:val="0"/>
      <w:divBdr>
        <w:top w:val="none" w:sz="0" w:space="0" w:color="auto"/>
        <w:left w:val="none" w:sz="0" w:space="0" w:color="auto"/>
        <w:bottom w:val="none" w:sz="0" w:space="0" w:color="auto"/>
        <w:right w:val="none" w:sz="0" w:space="0" w:color="auto"/>
      </w:divBdr>
      <w:divsChild>
        <w:div w:id="31657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490703">
              <w:marLeft w:val="0"/>
              <w:marRight w:val="0"/>
              <w:marTop w:val="0"/>
              <w:marBottom w:val="0"/>
              <w:divBdr>
                <w:top w:val="none" w:sz="0" w:space="0" w:color="auto"/>
                <w:left w:val="none" w:sz="0" w:space="0" w:color="auto"/>
                <w:bottom w:val="none" w:sz="0" w:space="0" w:color="auto"/>
                <w:right w:val="none" w:sz="0" w:space="0" w:color="auto"/>
              </w:divBdr>
              <w:divsChild>
                <w:div w:id="1109471294">
                  <w:marLeft w:val="0"/>
                  <w:marRight w:val="0"/>
                  <w:marTop w:val="0"/>
                  <w:marBottom w:val="0"/>
                  <w:divBdr>
                    <w:top w:val="none" w:sz="0" w:space="0" w:color="auto"/>
                    <w:left w:val="none" w:sz="0" w:space="0" w:color="auto"/>
                    <w:bottom w:val="none" w:sz="0" w:space="0" w:color="auto"/>
                    <w:right w:val="none" w:sz="0" w:space="0" w:color="auto"/>
                  </w:divBdr>
                  <w:divsChild>
                    <w:div w:id="1693456751">
                      <w:marLeft w:val="0"/>
                      <w:marRight w:val="0"/>
                      <w:marTop w:val="0"/>
                      <w:marBottom w:val="0"/>
                      <w:divBdr>
                        <w:top w:val="none" w:sz="0" w:space="0" w:color="auto"/>
                        <w:left w:val="none" w:sz="0" w:space="0" w:color="auto"/>
                        <w:bottom w:val="none" w:sz="0" w:space="0" w:color="auto"/>
                        <w:right w:val="none" w:sz="0" w:space="0" w:color="auto"/>
                      </w:divBdr>
                      <w:divsChild>
                        <w:div w:id="8119434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02873708">
                              <w:marLeft w:val="0"/>
                              <w:marRight w:val="0"/>
                              <w:marTop w:val="0"/>
                              <w:marBottom w:val="0"/>
                              <w:divBdr>
                                <w:top w:val="none" w:sz="0" w:space="0" w:color="auto"/>
                                <w:left w:val="none" w:sz="0" w:space="0" w:color="auto"/>
                                <w:bottom w:val="none" w:sz="0" w:space="0" w:color="auto"/>
                                <w:right w:val="none" w:sz="0" w:space="0" w:color="auto"/>
                              </w:divBdr>
                              <w:divsChild>
                                <w:div w:id="1056048672">
                                  <w:marLeft w:val="0"/>
                                  <w:marRight w:val="0"/>
                                  <w:marTop w:val="0"/>
                                  <w:marBottom w:val="0"/>
                                  <w:divBdr>
                                    <w:top w:val="none" w:sz="0" w:space="0" w:color="auto"/>
                                    <w:left w:val="none" w:sz="0" w:space="0" w:color="auto"/>
                                    <w:bottom w:val="none" w:sz="0" w:space="0" w:color="auto"/>
                                    <w:right w:val="none" w:sz="0" w:space="0" w:color="auto"/>
                                  </w:divBdr>
                                  <w:divsChild>
                                    <w:div w:id="586810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4339440">
                                          <w:marLeft w:val="0"/>
                                          <w:marRight w:val="0"/>
                                          <w:marTop w:val="0"/>
                                          <w:marBottom w:val="0"/>
                                          <w:divBdr>
                                            <w:top w:val="none" w:sz="0" w:space="0" w:color="auto"/>
                                            <w:left w:val="none" w:sz="0" w:space="0" w:color="auto"/>
                                            <w:bottom w:val="none" w:sz="0" w:space="0" w:color="auto"/>
                                            <w:right w:val="none" w:sz="0" w:space="0" w:color="auto"/>
                                          </w:divBdr>
                                          <w:divsChild>
                                            <w:div w:id="2033416508">
                                              <w:marLeft w:val="0"/>
                                              <w:marRight w:val="0"/>
                                              <w:marTop w:val="0"/>
                                              <w:marBottom w:val="0"/>
                                              <w:divBdr>
                                                <w:top w:val="none" w:sz="0" w:space="0" w:color="auto"/>
                                                <w:left w:val="none" w:sz="0" w:space="0" w:color="auto"/>
                                                <w:bottom w:val="none" w:sz="0" w:space="0" w:color="auto"/>
                                                <w:right w:val="none" w:sz="0" w:space="0" w:color="auto"/>
                                              </w:divBdr>
                                              <w:divsChild>
                                                <w:div w:id="4726760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8502521">
                                                      <w:marLeft w:val="0"/>
                                                      <w:marRight w:val="0"/>
                                                      <w:marTop w:val="0"/>
                                                      <w:marBottom w:val="0"/>
                                                      <w:divBdr>
                                                        <w:top w:val="none" w:sz="0" w:space="0" w:color="auto"/>
                                                        <w:left w:val="none" w:sz="0" w:space="0" w:color="auto"/>
                                                        <w:bottom w:val="none" w:sz="0" w:space="0" w:color="auto"/>
                                                        <w:right w:val="none" w:sz="0" w:space="0" w:color="auto"/>
                                                      </w:divBdr>
                                                      <w:divsChild>
                                                        <w:div w:id="14978442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95987895">
                                                              <w:marLeft w:val="0"/>
                                                              <w:marRight w:val="0"/>
                                                              <w:marTop w:val="0"/>
                                                              <w:marBottom w:val="0"/>
                                                              <w:divBdr>
                                                                <w:top w:val="none" w:sz="0" w:space="0" w:color="auto"/>
                                                                <w:left w:val="none" w:sz="0" w:space="0" w:color="auto"/>
                                                                <w:bottom w:val="none" w:sz="0" w:space="0" w:color="auto"/>
                                                                <w:right w:val="none" w:sz="0" w:space="0" w:color="auto"/>
                                                              </w:divBdr>
                                                              <w:divsChild>
                                                                <w:div w:id="23077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0099479">
      <w:bodyDiv w:val="1"/>
      <w:marLeft w:val="0"/>
      <w:marRight w:val="0"/>
      <w:marTop w:val="0"/>
      <w:marBottom w:val="0"/>
      <w:divBdr>
        <w:top w:val="none" w:sz="0" w:space="0" w:color="auto"/>
        <w:left w:val="none" w:sz="0" w:space="0" w:color="auto"/>
        <w:bottom w:val="none" w:sz="0" w:space="0" w:color="auto"/>
        <w:right w:val="none" w:sz="0" w:space="0" w:color="auto"/>
      </w:divBdr>
    </w:div>
    <w:div w:id="1087118274">
      <w:bodyDiv w:val="1"/>
      <w:marLeft w:val="0"/>
      <w:marRight w:val="0"/>
      <w:marTop w:val="0"/>
      <w:marBottom w:val="0"/>
      <w:divBdr>
        <w:top w:val="none" w:sz="0" w:space="0" w:color="auto"/>
        <w:left w:val="none" w:sz="0" w:space="0" w:color="auto"/>
        <w:bottom w:val="none" w:sz="0" w:space="0" w:color="auto"/>
        <w:right w:val="none" w:sz="0" w:space="0" w:color="auto"/>
      </w:divBdr>
    </w:div>
    <w:div w:id="1421564532">
      <w:bodyDiv w:val="1"/>
      <w:marLeft w:val="0"/>
      <w:marRight w:val="0"/>
      <w:marTop w:val="0"/>
      <w:marBottom w:val="0"/>
      <w:divBdr>
        <w:top w:val="none" w:sz="0" w:space="0" w:color="auto"/>
        <w:left w:val="none" w:sz="0" w:space="0" w:color="auto"/>
        <w:bottom w:val="none" w:sz="0" w:space="0" w:color="auto"/>
        <w:right w:val="none" w:sz="0" w:space="0" w:color="auto"/>
      </w:divBdr>
      <w:divsChild>
        <w:div w:id="370954925">
          <w:marLeft w:val="0"/>
          <w:marRight w:val="0"/>
          <w:marTop w:val="0"/>
          <w:marBottom w:val="0"/>
          <w:divBdr>
            <w:top w:val="none" w:sz="0" w:space="0" w:color="auto"/>
            <w:left w:val="none" w:sz="0" w:space="0" w:color="auto"/>
            <w:bottom w:val="none" w:sz="0" w:space="0" w:color="auto"/>
            <w:right w:val="none" w:sz="0" w:space="0" w:color="auto"/>
          </w:divBdr>
        </w:div>
        <w:div w:id="1199705726">
          <w:marLeft w:val="0"/>
          <w:marRight w:val="0"/>
          <w:marTop w:val="0"/>
          <w:marBottom w:val="0"/>
          <w:divBdr>
            <w:top w:val="none" w:sz="0" w:space="0" w:color="auto"/>
            <w:left w:val="none" w:sz="0" w:space="0" w:color="auto"/>
            <w:bottom w:val="none" w:sz="0" w:space="0" w:color="auto"/>
            <w:right w:val="none" w:sz="0" w:space="0" w:color="auto"/>
          </w:divBdr>
        </w:div>
        <w:div w:id="1351761873">
          <w:marLeft w:val="0"/>
          <w:marRight w:val="0"/>
          <w:marTop w:val="0"/>
          <w:marBottom w:val="0"/>
          <w:divBdr>
            <w:top w:val="none" w:sz="0" w:space="0" w:color="auto"/>
            <w:left w:val="none" w:sz="0" w:space="0" w:color="auto"/>
            <w:bottom w:val="none" w:sz="0" w:space="0" w:color="auto"/>
            <w:right w:val="none" w:sz="0" w:space="0" w:color="auto"/>
          </w:divBdr>
        </w:div>
      </w:divsChild>
    </w:div>
    <w:div w:id="1582522395">
      <w:bodyDiv w:val="1"/>
      <w:marLeft w:val="0"/>
      <w:marRight w:val="0"/>
      <w:marTop w:val="0"/>
      <w:marBottom w:val="0"/>
      <w:divBdr>
        <w:top w:val="none" w:sz="0" w:space="0" w:color="auto"/>
        <w:left w:val="none" w:sz="0" w:space="0" w:color="auto"/>
        <w:bottom w:val="none" w:sz="0" w:space="0" w:color="auto"/>
        <w:right w:val="none" w:sz="0" w:space="0" w:color="auto"/>
      </w:divBdr>
    </w:div>
    <w:div w:id="1661077082">
      <w:bodyDiv w:val="1"/>
      <w:marLeft w:val="0"/>
      <w:marRight w:val="0"/>
      <w:marTop w:val="0"/>
      <w:marBottom w:val="0"/>
      <w:divBdr>
        <w:top w:val="none" w:sz="0" w:space="0" w:color="auto"/>
        <w:left w:val="none" w:sz="0" w:space="0" w:color="auto"/>
        <w:bottom w:val="none" w:sz="0" w:space="0" w:color="auto"/>
        <w:right w:val="none" w:sz="0" w:space="0" w:color="auto"/>
      </w:divBdr>
    </w:div>
    <w:div w:id="1730762467">
      <w:bodyDiv w:val="1"/>
      <w:marLeft w:val="0"/>
      <w:marRight w:val="0"/>
      <w:marTop w:val="0"/>
      <w:marBottom w:val="0"/>
      <w:divBdr>
        <w:top w:val="none" w:sz="0" w:space="0" w:color="auto"/>
        <w:left w:val="none" w:sz="0" w:space="0" w:color="auto"/>
        <w:bottom w:val="none" w:sz="0" w:space="0" w:color="auto"/>
        <w:right w:val="none" w:sz="0" w:space="0" w:color="auto"/>
      </w:divBdr>
    </w:div>
    <w:div w:id="1796294598">
      <w:bodyDiv w:val="1"/>
      <w:marLeft w:val="0"/>
      <w:marRight w:val="0"/>
      <w:marTop w:val="0"/>
      <w:marBottom w:val="0"/>
      <w:divBdr>
        <w:top w:val="none" w:sz="0" w:space="0" w:color="auto"/>
        <w:left w:val="none" w:sz="0" w:space="0" w:color="auto"/>
        <w:bottom w:val="none" w:sz="0" w:space="0" w:color="auto"/>
        <w:right w:val="none" w:sz="0" w:space="0" w:color="auto"/>
      </w:divBdr>
    </w:div>
    <w:div w:id="1870795196">
      <w:bodyDiv w:val="1"/>
      <w:marLeft w:val="0"/>
      <w:marRight w:val="0"/>
      <w:marTop w:val="0"/>
      <w:marBottom w:val="0"/>
      <w:divBdr>
        <w:top w:val="none" w:sz="0" w:space="0" w:color="auto"/>
        <w:left w:val="none" w:sz="0" w:space="0" w:color="auto"/>
        <w:bottom w:val="none" w:sz="0" w:space="0" w:color="auto"/>
        <w:right w:val="none" w:sz="0" w:space="0" w:color="auto"/>
      </w:divBdr>
    </w:div>
    <w:div w:id="2076080759">
      <w:bodyDiv w:val="1"/>
      <w:marLeft w:val="0"/>
      <w:marRight w:val="0"/>
      <w:marTop w:val="0"/>
      <w:marBottom w:val="0"/>
      <w:divBdr>
        <w:top w:val="none" w:sz="0" w:space="0" w:color="auto"/>
        <w:left w:val="none" w:sz="0" w:space="0" w:color="auto"/>
        <w:bottom w:val="none" w:sz="0" w:space="0" w:color="auto"/>
        <w:right w:val="none" w:sz="0" w:space="0" w:color="auto"/>
      </w:divBdr>
      <w:divsChild>
        <w:div w:id="1083141064">
          <w:marLeft w:val="0"/>
          <w:marRight w:val="0"/>
          <w:marTop w:val="0"/>
          <w:marBottom w:val="0"/>
          <w:divBdr>
            <w:top w:val="none" w:sz="0" w:space="0" w:color="auto"/>
            <w:left w:val="none" w:sz="0" w:space="0" w:color="auto"/>
            <w:bottom w:val="none" w:sz="0" w:space="0" w:color="auto"/>
            <w:right w:val="none" w:sz="0" w:space="0" w:color="auto"/>
          </w:divBdr>
        </w:div>
      </w:divsChild>
    </w:div>
    <w:div w:id="2103993315">
      <w:bodyDiv w:val="1"/>
      <w:marLeft w:val="0"/>
      <w:marRight w:val="0"/>
      <w:marTop w:val="0"/>
      <w:marBottom w:val="0"/>
      <w:divBdr>
        <w:top w:val="none" w:sz="0" w:space="0" w:color="auto"/>
        <w:left w:val="none" w:sz="0" w:space="0" w:color="auto"/>
        <w:bottom w:val="none" w:sz="0" w:space="0" w:color="auto"/>
        <w:right w:val="none" w:sz="0" w:space="0" w:color="auto"/>
      </w:divBdr>
      <w:divsChild>
        <w:div w:id="454565909">
          <w:marLeft w:val="0"/>
          <w:marRight w:val="0"/>
          <w:marTop w:val="0"/>
          <w:marBottom w:val="0"/>
          <w:divBdr>
            <w:top w:val="none" w:sz="0" w:space="0" w:color="auto"/>
            <w:left w:val="none" w:sz="0" w:space="0" w:color="auto"/>
            <w:bottom w:val="none" w:sz="0" w:space="0" w:color="auto"/>
            <w:right w:val="none" w:sz="0" w:space="0" w:color="auto"/>
          </w:divBdr>
        </w:div>
        <w:div w:id="1285692805">
          <w:marLeft w:val="0"/>
          <w:marRight w:val="0"/>
          <w:marTop w:val="0"/>
          <w:marBottom w:val="0"/>
          <w:divBdr>
            <w:top w:val="none" w:sz="0" w:space="0" w:color="auto"/>
            <w:left w:val="none" w:sz="0" w:space="0" w:color="auto"/>
            <w:bottom w:val="none" w:sz="0" w:space="0" w:color="auto"/>
            <w:right w:val="none" w:sz="0" w:space="0" w:color="auto"/>
          </w:divBdr>
        </w:div>
        <w:div w:id="1490369457">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C17CD-1B3F-47B6-8A10-3DEA4B026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6060</Words>
  <Characters>34543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BYLAWS</vt:lpstr>
    </vt:vector>
  </TitlesOfParts>
  <Company>Northern Michigan University</Company>
  <LinksUpToDate>false</LinksUpToDate>
  <CharactersWithSpaces>40522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ART &amp; DESIGN</dc:creator>
  <cp:keywords/>
  <cp:lastModifiedBy>Candace Ruusi</cp:lastModifiedBy>
  <cp:revision>2</cp:revision>
  <cp:lastPrinted>2016-09-01T15:24:00Z</cp:lastPrinted>
  <dcterms:created xsi:type="dcterms:W3CDTF">2021-12-16T19:27:00Z</dcterms:created>
  <dcterms:modified xsi:type="dcterms:W3CDTF">2021-12-16T19:27:00Z</dcterms:modified>
</cp:coreProperties>
</file>